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5B" w:rsidRDefault="003E743C">
      <w:pPr>
        <w:spacing w:line="30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.15pt;margin-top:2.55pt;width:51.05pt;height:64.05pt;z-index:-251658240" wrapcoords="21591 -2 0 0 0 21600 21591 21602 8 21602 21599 21600 21599 0 8 -2 21591 -2">
            <v:imagedata r:id="rId6" o:title=""/>
            <w10:wrap type="tight"/>
          </v:shape>
          <o:OLEObject Type="Embed" ProgID="Word.Picture.8" ShapeID="_x0000_s1026" DrawAspect="Content" ObjectID="_1615368770" r:id="rId7"/>
        </w:pict>
      </w:r>
      <w:r w:rsidR="006E2556">
        <w:rPr>
          <w:rFonts w:hint="eastAsia"/>
        </w:rPr>
        <w:t xml:space="preserve">  </w:t>
      </w:r>
    </w:p>
    <w:p w:rsidR="0094455B" w:rsidRDefault="006E2556">
      <w:pPr>
        <w:spacing w:line="300" w:lineRule="auto"/>
        <w:jc w:val="center"/>
        <w:rPr>
          <w:rFonts w:ascii="宋体"/>
          <w:b/>
          <w:sz w:val="40"/>
          <w:szCs w:val="32"/>
        </w:rPr>
      </w:pPr>
      <w:r>
        <w:rPr>
          <w:rFonts w:ascii="宋体" w:hint="eastAsia"/>
          <w:b/>
          <w:sz w:val="40"/>
          <w:szCs w:val="32"/>
        </w:rPr>
        <w:t>电力调整器使用说明</w:t>
      </w:r>
    </w:p>
    <w:p w:rsidR="0094455B" w:rsidRDefault="0094455B">
      <w:pPr>
        <w:spacing w:line="300" w:lineRule="auto"/>
        <w:jc w:val="both"/>
        <w:rPr>
          <w:rFonts w:ascii="宋体"/>
          <w:b/>
          <w:sz w:val="40"/>
          <w:szCs w:val="32"/>
        </w:rPr>
      </w:pPr>
    </w:p>
    <w:p w:rsidR="0094455B" w:rsidRDefault="006E2556">
      <w:pPr>
        <w:spacing w:line="300" w:lineRule="auto"/>
        <w:ind w:firstLine="300"/>
        <w:rPr>
          <w:rFonts w:ascii="宋体"/>
          <w:sz w:val="18"/>
          <w:szCs w:val="18"/>
        </w:rPr>
      </w:pPr>
      <w:r>
        <w:rPr>
          <w:rFonts w:ascii="宋体" w:hint="eastAsia"/>
          <w:sz w:val="18"/>
          <w:szCs w:val="18"/>
        </w:rPr>
        <w:t>首先感谢您选用常州汇邦产品，TR系列电力调整器是汇邦公司潜心研发的普及型电力调整器。以计算机芯片做主控单元，采用多重数字滤波技术，对电网干扰小，能够干扰自动回复</w:t>
      </w:r>
    </w:p>
    <w:p w:rsidR="0094455B" w:rsidRDefault="006E2556">
      <w:pPr>
        <w:numPr>
          <w:ilvl w:val="0"/>
          <w:numId w:val="1"/>
        </w:numPr>
        <w:spacing w:line="300" w:lineRule="auto"/>
        <w:rPr>
          <w:rFonts w:ascii="宋体"/>
          <w:sz w:val="18"/>
          <w:szCs w:val="18"/>
        </w:rPr>
      </w:pPr>
      <w:r>
        <w:rPr>
          <w:rFonts w:ascii="宋体" w:hint="eastAsia"/>
          <w:sz w:val="18"/>
          <w:szCs w:val="18"/>
        </w:rPr>
        <w:t>支持多种模拟量输入方式</w:t>
      </w:r>
    </w:p>
    <w:p w:rsidR="0094455B" w:rsidRDefault="006E2556">
      <w:pPr>
        <w:numPr>
          <w:ilvl w:val="0"/>
          <w:numId w:val="1"/>
        </w:numPr>
        <w:spacing w:line="300" w:lineRule="auto"/>
        <w:rPr>
          <w:rFonts w:ascii="宋体"/>
          <w:sz w:val="18"/>
          <w:szCs w:val="18"/>
        </w:rPr>
      </w:pPr>
      <w:r>
        <w:rPr>
          <w:rFonts w:ascii="宋体" w:hint="eastAsia"/>
          <w:sz w:val="18"/>
          <w:szCs w:val="18"/>
        </w:rPr>
        <w:t>支持多种输出方式（星、三角型接线）</w:t>
      </w:r>
    </w:p>
    <w:p w:rsidR="0094455B" w:rsidRDefault="006E2556">
      <w:pPr>
        <w:numPr>
          <w:ilvl w:val="0"/>
          <w:numId w:val="1"/>
        </w:numPr>
        <w:spacing w:line="300" w:lineRule="auto"/>
        <w:rPr>
          <w:rFonts w:ascii="宋体"/>
          <w:sz w:val="18"/>
          <w:szCs w:val="18"/>
        </w:rPr>
      </w:pPr>
      <w:r>
        <w:rPr>
          <w:rFonts w:ascii="宋体" w:hint="eastAsia"/>
          <w:sz w:val="18"/>
          <w:szCs w:val="18"/>
        </w:rPr>
        <w:t>超强抗干扰性能，通过1800V对地共模差模实验</w:t>
      </w:r>
    </w:p>
    <w:p w:rsidR="0094455B" w:rsidRDefault="006E2556">
      <w:pPr>
        <w:numPr>
          <w:ilvl w:val="0"/>
          <w:numId w:val="1"/>
        </w:numPr>
        <w:spacing w:line="300" w:lineRule="auto"/>
        <w:rPr>
          <w:rFonts w:ascii="宋体"/>
          <w:sz w:val="18"/>
          <w:szCs w:val="18"/>
        </w:rPr>
      </w:pPr>
      <w:r>
        <w:rPr>
          <w:rFonts w:ascii="宋体" w:hint="eastAsia"/>
          <w:sz w:val="18"/>
          <w:szCs w:val="18"/>
        </w:rPr>
        <w:t>输入断路报警、缺相检测报警</w:t>
      </w:r>
    </w:p>
    <w:p w:rsidR="0094455B" w:rsidRDefault="006E2556">
      <w:pPr>
        <w:numPr>
          <w:ilvl w:val="0"/>
          <w:numId w:val="1"/>
        </w:numPr>
        <w:spacing w:line="300" w:lineRule="auto"/>
        <w:rPr>
          <w:rFonts w:ascii="宋体"/>
          <w:sz w:val="18"/>
          <w:szCs w:val="18"/>
        </w:rPr>
      </w:pPr>
      <w:r>
        <w:rPr>
          <w:rFonts w:ascii="宋体" w:hint="eastAsia"/>
          <w:sz w:val="18"/>
          <w:szCs w:val="18"/>
        </w:rPr>
        <w:t>脉冲与光耦触发方式相结合</w:t>
      </w:r>
    </w:p>
    <w:p w:rsidR="0094455B" w:rsidRDefault="006E2556">
      <w:pPr>
        <w:numPr>
          <w:ilvl w:val="0"/>
          <w:numId w:val="1"/>
        </w:numPr>
        <w:spacing w:line="300" w:lineRule="auto"/>
        <w:rPr>
          <w:rFonts w:ascii="宋体"/>
          <w:sz w:val="18"/>
          <w:szCs w:val="18"/>
        </w:rPr>
      </w:pPr>
      <w:r>
        <w:rPr>
          <w:rFonts w:ascii="宋体" w:hint="eastAsia"/>
          <w:sz w:val="18"/>
          <w:szCs w:val="18"/>
        </w:rPr>
        <w:t>支持软启动、电压限幅、手动百分比输出（此款不支持限流恒流控制感性负载）</w:t>
      </w:r>
    </w:p>
    <w:p w:rsidR="0094455B" w:rsidRDefault="006E2556">
      <w:pPr>
        <w:spacing w:line="300" w:lineRule="auto"/>
      </w:pPr>
      <w:r>
        <w:rPr>
          <w:rFonts w:hint="eastAsia"/>
        </w:rPr>
        <w:t xml:space="preserve"> </w:t>
      </w:r>
    </w:p>
    <w:p w:rsidR="0094455B" w:rsidRDefault="0094455B">
      <w:pPr>
        <w:spacing w:line="300" w:lineRule="auto"/>
      </w:pPr>
    </w:p>
    <w:p w:rsidR="0094455B" w:rsidRDefault="006E2556">
      <w:pPr>
        <w:spacing w:line="300" w:lineRule="auto"/>
        <w:rPr>
          <w:rFonts w:ascii="宋体"/>
          <w:bCs/>
          <w:sz w:val="18"/>
          <w:szCs w:val="18"/>
        </w:rPr>
      </w:pPr>
      <w:r>
        <w:rPr>
          <w:rFonts w:ascii="宋体"/>
          <w:b/>
          <w:sz w:val="22"/>
          <w:szCs w:val="32"/>
        </w:rPr>
        <w:sym w:font="Webdings" w:char="F031"/>
      </w:r>
      <w:r>
        <w:rPr>
          <w:rFonts w:ascii="宋体" w:hint="eastAsia"/>
          <w:b/>
          <w:sz w:val="22"/>
          <w:szCs w:val="32"/>
        </w:rPr>
        <w:t>注意事项</w:t>
      </w:r>
      <w:r>
        <w:rPr>
          <w:rFonts w:ascii="宋体" w:hint="eastAsia"/>
          <w:b/>
          <w:sz w:val="22"/>
          <w:szCs w:val="32"/>
        </w:rPr>
        <w:br/>
      </w:r>
      <w:r>
        <w:rPr>
          <w:rFonts w:ascii="宋体" w:hint="eastAsia"/>
          <w:bCs/>
          <w:sz w:val="18"/>
          <w:szCs w:val="18"/>
        </w:rPr>
        <w:t>1.控制器应安装在金属等不可燃物上，否则有发生火灾的危险</w:t>
      </w:r>
      <w:r>
        <w:rPr>
          <w:rFonts w:ascii="宋体" w:hint="eastAsia"/>
          <w:bCs/>
          <w:sz w:val="18"/>
          <w:szCs w:val="18"/>
        </w:rPr>
        <w:br/>
        <w:t>2.控制器应安装在无导电尘埃、无爆炸气体、破坏绝缘性能或蒸汽的环境里</w:t>
      </w:r>
      <w:r>
        <w:rPr>
          <w:rFonts w:ascii="宋体" w:hint="eastAsia"/>
          <w:bCs/>
          <w:sz w:val="18"/>
          <w:szCs w:val="18"/>
        </w:rPr>
        <w:br/>
        <w:t>3.不要将螺钉、垫片等金属物掉进控制器内部，否则有引发爆炸或火灾的危险</w:t>
      </w:r>
      <w:r>
        <w:rPr>
          <w:rFonts w:ascii="宋体" w:hint="eastAsia"/>
          <w:bCs/>
          <w:sz w:val="18"/>
          <w:szCs w:val="18"/>
        </w:rPr>
        <w:br/>
        <w:t>4.安装在无剧烈震动和冲击的地方，竖直安放，以利通风</w:t>
      </w:r>
    </w:p>
    <w:p w:rsidR="0094455B" w:rsidRDefault="006E2556">
      <w:pPr>
        <w:spacing w:line="300" w:lineRule="auto"/>
        <w:rPr>
          <w:rFonts w:ascii="宋体"/>
          <w:bCs/>
          <w:sz w:val="18"/>
          <w:szCs w:val="18"/>
        </w:rPr>
      </w:pPr>
      <w:r>
        <w:rPr>
          <w:rFonts w:ascii="宋体" w:hint="eastAsia"/>
          <w:bCs/>
          <w:sz w:val="18"/>
          <w:szCs w:val="18"/>
        </w:rPr>
        <w:t>5.控制器有损坏或接线脱落时，请不要安装运行，否则有发生火灾、受伤的危险</w:t>
      </w:r>
      <w:r>
        <w:rPr>
          <w:rFonts w:ascii="宋体" w:hint="eastAsia"/>
          <w:bCs/>
          <w:sz w:val="18"/>
          <w:szCs w:val="18"/>
        </w:rPr>
        <w:br/>
        <w:t>6.必须由具有专业资格的人员进行配线作业</w:t>
      </w:r>
    </w:p>
    <w:p w:rsidR="0094455B" w:rsidRDefault="0094455B">
      <w:pPr>
        <w:spacing w:line="300" w:lineRule="auto"/>
        <w:rPr>
          <w:rFonts w:ascii="宋体"/>
          <w:b/>
          <w:sz w:val="22"/>
          <w:szCs w:val="32"/>
        </w:rPr>
      </w:pPr>
    </w:p>
    <w:p w:rsidR="0094455B" w:rsidRDefault="0094455B">
      <w:pPr>
        <w:spacing w:line="300" w:lineRule="auto"/>
        <w:rPr>
          <w:rFonts w:ascii="宋体"/>
          <w:b/>
          <w:sz w:val="22"/>
          <w:szCs w:val="32"/>
        </w:rPr>
      </w:pPr>
    </w:p>
    <w:p w:rsidR="0094455B" w:rsidRDefault="0094455B">
      <w:pPr>
        <w:spacing w:line="300" w:lineRule="auto"/>
        <w:rPr>
          <w:rFonts w:ascii="宋体"/>
          <w:b/>
          <w:sz w:val="22"/>
          <w:szCs w:val="32"/>
        </w:rPr>
      </w:pPr>
    </w:p>
    <w:p w:rsidR="0094455B" w:rsidRDefault="0094455B">
      <w:pPr>
        <w:spacing w:line="300" w:lineRule="auto"/>
        <w:rPr>
          <w:rFonts w:ascii="宋体"/>
          <w:b/>
          <w:sz w:val="22"/>
          <w:szCs w:val="32"/>
        </w:rPr>
      </w:pPr>
    </w:p>
    <w:p w:rsidR="0094455B" w:rsidRDefault="0094455B">
      <w:pPr>
        <w:spacing w:line="300" w:lineRule="auto"/>
        <w:rPr>
          <w:rFonts w:ascii="宋体"/>
          <w:b/>
          <w:sz w:val="22"/>
          <w:szCs w:val="32"/>
        </w:rPr>
      </w:pPr>
    </w:p>
    <w:p w:rsidR="0094455B" w:rsidRDefault="0094455B">
      <w:pPr>
        <w:spacing w:line="300" w:lineRule="auto"/>
        <w:rPr>
          <w:rFonts w:ascii="宋体"/>
          <w:b/>
          <w:sz w:val="22"/>
          <w:szCs w:val="32"/>
        </w:rPr>
      </w:pPr>
    </w:p>
    <w:p w:rsidR="0094455B" w:rsidRDefault="0094455B">
      <w:pPr>
        <w:spacing w:line="300" w:lineRule="auto"/>
        <w:rPr>
          <w:rFonts w:ascii="宋体"/>
          <w:b/>
          <w:sz w:val="22"/>
          <w:szCs w:val="32"/>
        </w:rPr>
      </w:pPr>
    </w:p>
    <w:p w:rsidR="0094455B" w:rsidRDefault="006E2556">
      <w:pPr>
        <w:spacing w:line="300" w:lineRule="auto"/>
        <w:rPr>
          <w:rFonts w:ascii="宋体"/>
          <w:b/>
          <w:sz w:val="22"/>
          <w:szCs w:val="32"/>
        </w:rPr>
      </w:pPr>
      <w:r>
        <w:rPr>
          <w:rFonts w:ascii="宋体"/>
          <w:b/>
          <w:sz w:val="22"/>
          <w:szCs w:val="32"/>
        </w:rPr>
        <w:sym w:font="Webdings" w:char="F031"/>
      </w:r>
      <w:r>
        <w:rPr>
          <w:rFonts w:ascii="宋体" w:hint="eastAsia"/>
          <w:b/>
          <w:sz w:val="22"/>
          <w:szCs w:val="32"/>
        </w:rPr>
        <w:t xml:space="preserve">型号说明                                                          </w:t>
      </w:r>
    </w:p>
    <w:p w:rsidR="0094455B" w:rsidRDefault="006E2556">
      <w:pPr>
        <w:spacing w:line="240" w:lineRule="auto"/>
        <w:rPr>
          <w:rFonts w:ascii="宋体"/>
          <w:sz w:val="20"/>
          <w:szCs w:val="32"/>
        </w:rPr>
      </w:pPr>
      <w:r>
        <w:rPr>
          <w:rFonts w:ascii="宋体"/>
          <w:sz w:val="18"/>
          <w:szCs w:val="32"/>
        </w:rPr>
        <w:t xml:space="preserve"> </w:t>
      </w:r>
      <w:r>
        <w:rPr>
          <w:rFonts w:ascii="宋体"/>
          <w:sz w:val="20"/>
          <w:szCs w:val="32"/>
        </w:rPr>
        <w:t xml:space="preserve">   </w:t>
      </w:r>
      <w:r>
        <w:rPr>
          <w:rFonts w:ascii="宋体" w:hint="eastAsia"/>
          <w:sz w:val="20"/>
          <w:szCs w:val="32"/>
        </w:rPr>
        <w:t xml:space="preserve">  TR-SCR- □ - </w:t>
      </w:r>
      <w:r>
        <w:rPr>
          <w:rFonts w:ascii="宋体" w:hint="eastAsia"/>
          <w:sz w:val="20"/>
          <w:szCs w:val="32"/>
          <w:u w:val="single"/>
        </w:rPr>
        <w:t xml:space="preserve">□ □ □ □ </w:t>
      </w:r>
      <w:r>
        <w:rPr>
          <w:rFonts w:ascii="宋体" w:hint="eastAsia"/>
          <w:sz w:val="20"/>
          <w:szCs w:val="32"/>
        </w:rPr>
        <w:t>- □ - □- □</w:t>
      </w:r>
      <w:r w:rsidR="0074215B">
        <w:rPr>
          <w:rFonts w:ascii="宋体" w:hint="eastAsia"/>
          <w:sz w:val="20"/>
          <w:szCs w:val="32"/>
        </w:rPr>
        <w:t xml:space="preserve"> -  GR</w:t>
      </w:r>
      <w:r>
        <w:rPr>
          <w:rFonts w:ascii="宋体"/>
          <w:sz w:val="20"/>
          <w:szCs w:val="32"/>
        </w:rPr>
        <w:t xml:space="preserve"> </w:t>
      </w:r>
    </w:p>
    <w:p w:rsidR="0094455B" w:rsidRDefault="006E2556">
      <w:pPr>
        <w:spacing w:line="240" w:lineRule="auto"/>
        <w:ind w:firstLineChars="800" w:firstLine="1440"/>
        <w:rPr>
          <w:rFonts w:ascii="宋体"/>
          <w:sz w:val="18"/>
          <w:szCs w:val="32"/>
        </w:rPr>
      </w:pPr>
      <w:r>
        <w:rPr>
          <w:rFonts w:ascii="宋体" w:eastAsia="宋体" w:hAnsi="宋体" w:cs="宋体" w:hint="eastAsia"/>
          <w:sz w:val="18"/>
          <w:szCs w:val="32"/>
        </w:rPr>
        <w:t>①</w:t>
      </w:r>
      <w:r>
        <w:rPr>
          <w:rFonts w:ascii="宋体" w:hAnsi="宋体" w:hint="eastAsia"/>
          <w:sz w:val="18"/>
          <w:szCs w:val="32"/>
        </w:rPr>
        <w:t xml:space="preserve">         ②        ③    ④  </w:t>
      </w:r>
      <w:r>
        <w:rPr>
          <w:rFonts w:ascii="宋体" w:eastAsia="宋体" w:hAnsi="宋体" w:cs="宋体" w:hint="eastAsia"/>
          <w:sz w:val="18"/>
          <w:szCs w:val="32"/>
        </w:rPr>
        <w:t>⑤</w:t>
      </w:r>
      <w:r w:rsidR="0074215B">
        <w:rPr>
          <w:rFonts w:ascii="宋体" w:eastAsia="宋体" w:hAnsi="宋体" w:cs="宋体" w:hint="eastAsia"/>
          <w:sz w:val="18"/>
          <w:szCs w:val="32"/>
        </w:rPr>
        <w:t xml:space="preserve">  （过热保护）</w:t>
      </w:r>
    </w:p>
    <w:tbl>
      <w:tblPr>
        <w:tblW w:w="682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080"/>
        <w:gridCol w:w="5023"/>
      </w:tblGrid>
      <w:tr w:rsidR="0094455B">
        <w:trPr>
          <w:cantSplit/>
          <w:trHeight w:val="226"/>
        </w:trPr>
        <w:tc>
          <w:tcPr>
            <w:tcW w:w="720" w:type="dxa"/>
            <w:vAlign w:val="center"/>
          </w:tcPr>
          <w:p w:rsidR="0094455B" w:rsidRDefault="006E2556">
            <w:pPr>
              <w:spacing w:line="30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序</w:t>
            </w:r>
            <w:r>
              <w:rPr>
                <w:rFonts w:asci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hint="eastAsia"/>
                <w:b/>
                <w:sz w:val="18"/>
                <w:szCs w:val="18"/>
              </w:rPr>
              <w:t>号</w:t>
            </w:r>
          </w:p>
        </w:tc>
        <w:tc>
          <w:tcPr>
            <w:tcW w:w="1080" w:type="dxa"/>
            <w:vAlign w:val="center"/>
          </w:tcPr>
          <w:p w:rsidR="0094455B" w:rsidRDefault="006E2556">
            <w:pPr>
              <w:spacing w:line="30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名</w:t>
            </w:r>
            <w:r>
              <w:rPr>
                <w:rFonts w:asci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hint="eastAsia"/>
                <w:b/>
                <w:sz w:val="18"/>
                <w:szCs w:val="18"/>
              </w:rPr>
              <w:t>称</w:t>
            </w:r>
          </w:p>
        </w:tc>
        <w:tc>
          <w:tcPr>
            <w:tcW w:w="5023" w:type="dxa"/>
            <w:vAlign w:val="center"/>
          </w:tcPr>
          <w:p w:rsidR="0094455B" w:rsidRDefault="006E2556">
            <w:pPr>
              <w:spacing w:line="300" w:lineRule="auto"/>
              <w:ind w:leftChars="63" w:left="151" w:firstLineChars="900" w:firstLine="1626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说明</w:t>
            </w:r>
          </w:p>
        </w:tc>
      </w:tr>
      <w:tr w:rsidR="0094455B">
        <w:trPr>
          <w:cantSplit/>
          <w:trHeight w:val="435"/>
        </w:trPr>
        <w:tc>
          <w:tcPr>
            <w:tcW w:w="720" w:type="dxa"/>
            <w:vAlign w:val="center"/>
          </w:tcPr>
          <w:p w:rsidR="0094455B" w:rsidRDefault="006E2556">
            <w:pPr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①</w:t>
            </w:r>
          </w:p>
        </w:tc>
        <w:tc>
          <w:tcPr>
            <w:tcW w:w="1080" w:type="dxa"/>
            <w:vAlign w:val="center"/>
          </w:tcPr>
          <w:p w:rsidR="0094455B" w:rsidRDefault="006E2556">
            <w:pPr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输入信号</w:t>
            </w:r>
          </w:p>
        </w:tc>
        <w:tc>
          <w:tcPr>
            <w:tcW w:w="5023" w:type="dxa"/>
            <w:vAlign w:val="center"/>
          </w:tcPr>
          <w:p w:rsidR="0094455B" w:rsidRDefault="006E2556">
            <w:pPr>
              <w:spacing w:line="30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0:0-20mA      1:0-10mA       2:4-20mA</w:t>
            </w:r>
            <w:r w:rsidR="00C645DE">
              <w:rPr>
                <w:rFonts w:ascii="宋体" w:hint="eastAsia"/>
                <w:sz w:val="18"/>
                <w:szCs w:val="18"/>
              </w:rPr>
              <w:t xml:space="preserve">    3:0-5V        4:0-10V    </w:t>
            </w:r>
            <w:r>
              <w:rPr>
                <w:rFonts w:ascii="宋体" w:hint="eastAsia"/>
                <w:sz w:val="18"/>
                <w:szCs w:val="18"/>
              </w:rPr>
              <w:t xml:space="preserve"> 5:1-5V</w:t>
            </w:r>
            <w:r w:rsidR="007D5749">
              <w:rPr>
                <w:rFonts w:ascii="宋体" w:hint="eastAsia"/>
                <w:sz w:val="18"/>
                <w:szCs w:val="18"/>
              </w:rPr>
              <w:t xml:space="preserve">    6：电位器调节</w:t>
            </w:r>
            <w:r w:rsidR="00C645DE">
              <w:rPr>
                <w:rFonts w:ascii="宋体" w:hint="eastAsia"/>
                <w:sz w:val="18"/>
                <w:szCs w:val="18"/>
              </w:rPr>
              <w:t>（线接电位器端子上）</w:t>
            </w:r>
          </w:p>
        </w:tc>
      </w:tr>
      <w:tr w:rsidR="0094455B">
        <w:trPr>
          <w:cantSplit/>
          <w:trHeight w:val="205"/>
        </w:trPr>
        <w:tc>
          <w:tcPr>
            <w:tcW w:w="720" w:type="dxa"/>
            <w:vAlign w:val="center"/>
          </w:tcPr>
          <w:p w:rsidR="0094455B" w:rsidRDefault="006E2556">
            <w:pPr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②</w:t>
            </w:r>
          </w:p>
        </w:tc>
        <w:tc>
          <w:tcPr>
            <w:tcW w:w="1080" w:type="dxa"/>
            <w:vAlign w:val="center"/>
          </w:tcPr>
          <w:p w:rsidR="0094455B" w:rsidRDefault="006E2556">
            <w:pPr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电流</w:t>
            </w:r>
          </w:p>
        </w:tc>
        <w:tc>
          <w:tcPr>
            <w:tcW w:w="5023" w:type="dxa"/>
            <w:vAlign w:val="center"/>
          </w:tcPr>
          <w:p w:rsidR="0094455B" w:rsidRDefault="006E2556">
            <w:pPr>
              <w:spacing w:line="30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C030：30A   C050：50A    C070：70A   </w:t>
            </w:r>
          </w:p>
          <w:p w:rsidR="0094455B" w:rsidRDefault="006E2556">
            <w:pPr>
              <w:spacing w:line="30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C090：90A   C110：110A   C150：150A   C175：175A</w:t>
            </w:r>
          </w:p>
        </w:tc>
      </w:tr>
      <w:tr w:rsidR="0094455B">
        <w:trPr>
          <w:cantSplit/>
          <w:trHeight w:val="205"/>
        </w:trPr>
        <w:tc>
          <w:tcPr>
            <w:tcW w:w="720" w:type="dxa"/>
            <w:vAlign w:val="center"/>
          </w:tcPr>
          <w:p w:rsidR="0094455B" w:rsidRDefault="006E2556">
            <w:pPr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</w:t>
            </w:r>
          </w:p>
        </w:tc>
        <w:tc>
          <w:tcPr>
            <w:tcW w:w="1080" w:type="dxa"/>
            <w:vAlign w:val="center"/>
          </w:tcPr>
          <w:p w:rsidR="0094455B" w:rsidRDefault="006E2556">
            <w:pPr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控制方式</w:t>
            </w:r>
          </w:p>
        </w:tc>
        <w:tc>
          <w:tcPr>
            <w:tcW w:w="5023" w:type="dxa"/>
            <w:vAlign w:val="center"/>
          </w:tcPr>
          <w:p w:rsidR="0094455B" w:rsidRDefault="006E2556">
            <w:pPr>
              <w:spacing w:line="30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0：三相调压（无中线）   1：三相调功（无中线）</w:t>
            </w:r>
          </w:p>
          <w:p w:rsidR="0094455B" w:rsidRDefault="006E2556">
            <w:pPr>
              <w:spacing w:line="30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2：三相调压（有中线）   3：三相调功（有中线）</w:t>
            </w:r>
          </w:p>
        </w:tc>
      </w:tr>
      <w:tr w:rsidR="0094455B">
        <w:trPr>
          <w:cantSplit/>
        </w:trPr>
        <w:tc>
          <w:tcPr>
            <w:tcW w:w="720" w:type="dxa"/>
            <w:vAlign w:val="center"/>
          </w:tcPr>
          <w:p w:rsidR="0094455B" w:rsidRDefault="006E2556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④</w:t>
            </w:r>
          </w:p>
        </w:tc>
        <w:tc>
          <w:tcPr>
            <w:tcW w:w="1080" w:type="dxa"/>
            <w:vAlign w:val="center"/>
          </w:tcPr>
          <w:p w:rsidR="0094455B" w:rsidRDefault="006E2556">
            <w:pPr>
              <w:spacing w:line="300" w:lineRule="auto"/>
              <w:ind w:firstLineChars="100" w:firstLine="180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保险丝</w:t>
            </w:r>
          </w:p>
        </w:tc>
        <w:tc>
          <w:tcPr>
            <w:tcW w:w="5023" w:type="dxa"/>
            <w:vAlign w:val="center"/>
          </w:tcPr>
          <w:p w:rsidR="0094455B" w:rsidRDefault="006E2556">
            <w:pPr>
              <w:spacing w:line="30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0：需外接保险丝     1：标配保险丝</w:t>
            </w:r>
          </w:p>
        </w:tc>
      </w:tr>
      <w:tr w:rsidR="0094455B">
        <w:trPr>
          <w:cantSplit/>
        </w:trPr>
        <w:tc>
          <w:tcPr>
            <w:tcW w:w="720" w:type="dxa"/>
            <w:vAlign w:val="center"/>
          </w:tcPr>
          <w:p w:rsidR="0094455B" w:rsidRDefault="006E2556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32"/>
              </w:rPr>
              <w:t>⑤</w:t>
            </w:r>
          </w:p>
        </w:tc>
        <w:tc>
          <w:tcPr>
            <w:tcW w:w="1080" w:type="dxa"/>
            <w:vAlign w:val="center"/>
          </w:tcPr>
          <w:p w:rsidR="0094455B" w:rsidRDefault="006E2556">
            <w:pPr>
              <w:spacing w:line="300" w:lineRule="auto"/>
              <w:ind w:firstLineChars="100" w:firstLine="180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相数</w:t>
            </w:r>
          </w:p>
        </w:tc>
        <w:tc>
          <w:tcPr>
            <w:tcW w:w="5023" w:type="dxa"/>
            <w:vAlign w:val="center"/>
          </w:tcPr>
          <w:p w:rsidR="0094455B" w:rsidRDefault="006E2556">
            <w:pPr>
              <w:spacing w:line="30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P1：单相   P2：两相   P3：三相</w:t>
            </w:r>
          </w:p>
        </w:tc>
      </w:tr>
    </w:tbl>
    <w:p w:rsidR="0094455B" w:rsidRDefault="0094455B">
      <w:pPr>
        <w:rPr>
          <w:b/>
          <w:sz w:val="18"/>
        </w:rPr>
      </w:pPr>
    </w:p>
    <w:p w:rsidR="0094455B" w:rsidRDefault="0094455B">
      <w:pPr>
        <w:rPr>
          <w:b/>
          <w:sz w:val="18"/>
        </w:rPr>
      </w:pPr>
    </w:p>
    <w:p w:rsidR="0094455B" w:rsidRDefault="006E2556">
      <w:r>
        <w:rPr>
          <w:b/>
          <w:sz w:val="18"/>
        </w:rPr>
        <w:sym w:font="Webdings" w:char="F031"/>
      </w:r>
      <w:r>
        <w:rPr>
          <w:rFonts w:hint="eastAsia"/>
          <w:b/>
          <w:sz w:val="21"/>
          <w:szCs w:val="28"/>
        </w:rPr>
        <w:t xml:space="preserve"> </w:t>
      </w:r>
      <w:r>
        <w:rPr>
          <w:rFonts w:hint="eastAsia"/>
          <w:b/>
          <w:sz w:val="21"/>
          <w:szCs w:val="28"/>
        </w:rPr>
        <w:t>规格表（只针对</w:t>
      </w:r>
      <w:r>
        <w:rPr>
          <w:rFonts w:hint="eastAsia"/>
          <w:b/>
          <w:sz w:val="21"/>
          <w:szCs w:val="28"/>
        </w:rPr>
        <w:t>P3</w:t>
      </w:r>
      <w:bookmarkStart w:id="0" w:name="_GoBack"/>
      <w:bookmarkEnd w:id="0"/>
      <w:r>
        <w:rPr>
          <w:rFonts w:hint="eastAsia"/>
          <w:b/>
          <w:sz w:val="21"/>
          <w:szCs w:val="28"/>
        </w:rPr>
        <w:t>）</w:t>
      </w:r>
    </w:p>
    <w:tbl>
      <w:tblPr>
        <w:tblStyle w:val="a3"/>
        <w:tblW w:w="6913" w:type="dxa"/>
        <w:tblLayout w:type="fixed"/>
        <w:tblLook w:val="04A0"/>
      </w:tblPr>
      <w:tblGrid>
        <w:gridCol w:w="691"/>
        <w:gridCol w:w="691"/>
        <w:gridCol w:w="691"/>
        <w:gridCol w:w="691"/>
        <w:gridCol w:w="691"/>
        <w:gridCol w:w="692"/>
        <w:gridCol w:w="894"/>
        <w:gridCol w:w="1872"/>
      </w:tblGrid>
      <w:tr w:rsidR="0094455B">
        <w:tc>
          <w:tcPr>
            <w:tcW w:w="691" w:type="dxa"/>
            <w:vMerge w:val="restart"/>
          </w:tcPr>
          <w:p w:rsidR="0094455B" w:rsidRDefault="006E255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额定电流</w:t>
            </w:r>
          </w:p>
        </w:tc>
        <w:tc>
          <w:tcPr>
            <w:tcW w:w="1381" w:type="dxa"/>
            <w:gridSpan w:val="2"/>
          </w:tcPr>
          <w:p w:rsidR="0094455B" w:rsidRDefault="006E2556">
            <w:r>
              <w:rPr>
                <w:rFonts w:hint="eastAsia"/>
                <w:sz w:val="18"/>
                <w:szCs w:val="18"/>
              </w:rPr>
              <w:t>负载功率（</w:t>
            </w:r>
            <w:r>
              <w:rPr>
                <w:rFonts w:hint="eastAsia"/>
                <w:sz w:val="18"/>
                <w:szCs w:val="18"/>
              </w:rPr>
              <w:t>KW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073" w:type="dxa"/>
            <w:gridSpan w:val="3"/>
          </w:tcPr>
          <w:p w:rsidR="0094455B" w:rsidRDefault="006E25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外观尺寸（</w:t>
            </w:r>
            <w:r>
              <w:rPr>
                <w:rFonts w:hint="eastAsia"/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94" w:type="dxa"/>
          </w:tcPr>
          <w:p w:rsidR="0094455B" w:rsidRDefault="006E25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重量</w:t>
            </w:r>
            <w:r>
              <w:rPr>
                <w:rFonts w:hint="eastAsia"/>
                <w:sz w:val="18"/>
                <w:szCs w:val="18"/>
              </w:rPr>
              <w:t>kg</w:t>
            </w:r>
          </w:p>
        </w:tc>
        <w:tc>
          <w:tcPr>
            <w:tcW w:w="1872" w:type="dxa"/>
          </w:tcPr>
          <w:p w:rsidR="0094455B" w:rsidRDefault="006E255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冷却方式</w:t>
            </w:r>
          </w:p>
        </w:tc>
      </w:tr>
      <w:tr w:rsidR="0094455B">
        <w:tc>
          <w:tcPr>
            <w:tcW w:w="691" w:type="dxa"/>
            <w:vMerge/>
          </w:tcPr>
          <w:p w:rsidR="0094455B" w:rsidRDefault="0094455B"/>
        </w:tc>
        <w:tc>
          <w:tcPr>
            <w:tcW w:w="691" w:type="dxa"/>
          </w:tcPr>
          <w:p w:rsidR="0094455B" w:rsidRDefault="006E2556">
            <w:r>
              <w:rPr>
                <w:rFonts w:hint="eastAsia"/>
                <w:sz w:val="18"/>
                <w:szCs w:val="18"/>
              </w:rPr>
              <w:t>220V</w:t>
            </w:r>
          </w:p>
        </w:tc>
        <w:tc>
          <w:tcPr>
            <w:tcW w:w="691" w:type="dxa"/>
          </w:tcPr>
          <w:p w:rsidR="0094455B" w:rsidRDefault="006E2556">
            <w:r>
              <w:rPr>
                <w:rFonts w:hint="eastAsia"/>
                <w:sz w:val="18"/>
                <w:szCs w:val="18"/>
              </w:rPr>
              <w:t>380V</w:t>
            </w:r>
          </w:p>
        </w:tc>
        <w:tc>
          <w:tcPr>
            <w:tcW w:w="691" w:type="dxa"/>
          </w:tcPr>
          <w:p w:rsidR="0094455B" w:rsidRDefault="006E2556">
            <w:r>
              <w:rPr>
                <w:rFonts w:hint="eastAsia"/>
                <w:sz w:val="18"/>
                <w:szCs w:val="18"/>
              </w:rPr>
              <w:t>长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宽</w:t>
            </w:r>
          </w:p>
        </w:tc>
        <w:tc>
          <w:tcPr>
            <w:tcW w:w="692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</w:t>
            </w:r>
          </w:p>
        </w:tc>
        <w:tc>
          <w:tcPr>
            <w:tcW w:w="894" w:type="dxa"/>
          </w:tcPr>
          <w:p w:rsidR="0094455B" w:rsidRDefault="0094455B"/>
        </w:tc>
        <w:tc>
          <w:tcPr>
            <w:tcW w:w="1872" w:type="dxa"/>
          </w:tcPr>
          <w:p w:rsidR="0094455B" w:rsidRDefault="0094455B"/>
        </w:tc>
      </w:tr>
      <w:tr w:rsidR="0094455B"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30A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692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894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872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自然冷却</w:t>
            </w:r>
          </w:p>
        </w:tc>
      </w:tr>
      <w:tr w:rsidR="0094455B"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50A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692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894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872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自然冷却</w:t>
            </w:r>
          </w:p>
        </w:tc>
      </w:tr>
      <w:tr w:rsidR="0094455B"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70A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692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894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872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强制风冷</w:t>
            </w:r>
          </w:p>
        </w:tc>
      </w:tr>
      <w:tr w:rsidR="0094455B"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90A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692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894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872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强制风冷</w:t>
            </w:r>
          </w:p>
        </w:tc>
      </w:tr>
      <w:tr w:rsidR="0094455B"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110A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692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894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872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强制风冷</w:t>
            </w:r>
          </w:p>
        </w:tc>
      </w:tr>
      <w:tr w:rsidR="0094455B"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150A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692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894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872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强制风冷</w:t>
            </w:r>
          </w:p>
        </w:tc>
      </w:tr>
      <w:tr w:rsidR="0094455B">
        <w:tc>
          <w:tcPr>
            <w:tcW w:w="691" w:type="dxa"/>
          </w:tcPr>
          <w:p w:rsidR="0094455B" w:rsidRDefault="006E2556">
            <w:r>
              <w:rPr>
                <w:rFonts w:hint="eastAsia"/>
                <w:sz w:val="18"/>
                <w:szCs w:val="18"/>
              </w:rPr>
              <w:t>175A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330</w:t>
            </w:r>
          </w:p>
        </w:tc>
        <w:tc>
          <w:tcPr>
            <w:tcW w:w="691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</w:p>
        </w:tc>
        <w:tc>
          <w:tcPr>
            <w:tcW w:w="692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94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872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强制风冷</w:t>
            </w:r>
          </w:p>
        </w:tc>
      </w:tr>
      <w:tr w:rsidR="000204EF">
        <w:tc>
          <w:tcPr>
            <w:tcW w:w="691" w:type="dxa"/>
          </w:tcPr>
          <w:p w:rsidR="000204EF" w:rsidRDefault="000204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200A</w:t>
            </w:r>
          </w:p>
        </w:tc>
        <w:tc>
          <w:tcPr>
            <w:tcW w:w="691" w:type="dxa"/>
          </w:tcPr>
          <w:p w:rsidR="000204EF" w:rsidRDefault="005D76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691" w:type="dxa"/>
          </w:tcPr>
          <w:p w:rsidR="000204EF" w:rsidRDefault="005D76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691" w:type="dxa"/>
          </w:tcPr>
          <w:p w:rsidR="000204EF" w:rsidRDefault="000204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330</w:t>
            </w:r>
          </w:p>
        </w:tc>
        <w:tc>
          <w:tcPr>
            <w:tcW w:w="691" w:type="dxa"/>
          </w:tcPr>
          <w:p w:rsidR="000204EF" w:rsidRDefault="000204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</w:p>
        </w:tc>
        <w:tc>
          <w:tcPr>
            <w:tcW w:w="692" w:type="dxa"/>
          </w:tcPr>
          <w:p w:rsidR="000204EF" w:rsidRDefault="000204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94" w:type="dxa"/>
          </w:tcPr>
          <w:p w:rsidR="000204EF" w:rsidRDefault="000204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872" w:type="dxa"/>
          </w:tcPr>
          <w:p w:rsidR="000204EF" w:rsidRDefault="000204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强制风冷</w:t>
            </w:r>
          </w:p>
        </w:tc>
      </w:tr>
    </w:tbl>
    <w:p w:rsidR="0094455B" w:rsidRDefault="006E2556">
      <w:pPr>
        <w:rPr>
          <w:b/>
          <w:sz w:val="21"/>
          <w:szCs w:val="28"/>
        </w:rPr>
      </w:pPr>
      <w:r>
        <w:rPr>
          <w:b/>
          <w:sz w:val="18"/>
        </w:rPr>
        <w:lastRenderedPageBreak/>
        <w:sym w:font="Webdings" w:char="F031"/>
      </w:r>
      <w:r>
        <w:rPr>
          <w:rFonts w:hint="eastAsia"/>
          <w:b/>
          <w:sz w:val="21"/>
          <w:szCs w:val="28"/>
        </w:rPr>
        <w:t xml:space="preserve"> </w:t>
      </w:r>
      <w:r>
        <w:rPr>
          <w:rFonts w:hint="eastAsia"/>
          <w:b/>
          <w:sz w:val="21"/>
          <w:szCs w:val="28"/>
        </w:rPr>
        <w:t>外观及固定尺寸</w:t>
      </w:r>
    </w:p>
    <w:p w:rsidR="0094455B" w:rsidRDefault="006E2556">
      <w:pPr>
        <w:rPr>
          <w:b/>
          <w:sz w:val="21"/>
          <w:szCs w:val="28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20955</wp:posOffset>
            </wp:positionV>
            <wp:extent cx="2056130" cy="2546350"/>
            <wp:effectExtent l="0" t="0" r="1270" b="6350"/>
            <wp:wrapTight wrapText="bothSides">
              <wp:wrapPolygon edited="0">
                <wp:start x="0" y="0"/>
                <wp:lineTo x="0" y="21492"/>
                <wp:lineTo x="21413" y="21492"/>
                <wp:lineTo x="21413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2546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455B" w:rsidRDefault="0094455B">
      <w:pPr>
        <w:rPr>
          <w:b/>
          <w:sz w:val="18"/>
        </w:rPr>
      </w:pPr>
    </w:p>
    <w:p w:rsidR="0094455B" w:rsidRDefault="003E743C">
      <w:pPr>
        <w:rPr>
          <w:b/>
          <w:sz w:val="18"/>
        </w:rPr>
      </w:pPr>
      <w:r w:rsidRPr="003E743C">
        <w:rPr>
          <w:sz w:val="18"/>
        </w:rPr>
        <w:pict>
          <v:rect id="_x0000_s1046" style="position:absolute;margin-left:361.85pt;margin-top:9.45pt;width:30.75pt;height:16.5pt;z-index:254593024;v-text-anchor:middle" o:gfxdata="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WewBHXAAAACQEA&#10;AA8AAAAAAAAAAQAgAAAAIgAAAGRycy9kb3ducmV2LnhtbFBLAQIUABQAAAAIAIdO4kCTbC7rVAIA&#10;AKcEAAAOAAAAAAAAAAEAIAAAACYBAABkcnMvZTJvRG9jLnhtbFBLBQYAAAAABgAGAFkBAADsBQAA&#10;AAA=&#10;" fillcolor="white [3201]" strokecolor="black [3213]" strokeweight="1pt"/>
        </w:pict>
      </w:r>
    </w:p>
    <w:p w:rsidR="0094455B" w:rsidRDefault="003E743C">
      <w:pPr>
        <w:rPr>
          <w:b/>
          <w:sz w:val="18"/>
        </w:rPr>
      </w:pPr>
      <w:r w:rsidRPr="003E743C">
        <w:rPr>
          <w:sz w:val="18"/>
        </w:rPr>
        <w:pict>
          <v:line id="_x0000_s1045" style="position:absolute;z-index:254375936" from="378pt,7.95pt" to="378.35pt,35.55pt" o:gfxdata="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m2CdNYAAAAJAQAADwAAAAAAAAABACAAAAAiAAAAZHJzL2Rv&#10;d25yZXYueG1sUEsBAhQAFAAAAAgAh07iQDFvvVfKAQAAZwMAAA4AAAAAAAAAAQAgAAAAJQEAAGRy&#10;cy9lMm9Eb2MueG1sUEsFBgAAAAAGAAYAWQEAAGEFAAAAAA==&#10;" strokecolor="black [3213]" strokeweight=".5pt">
            <v:stroke joinstyle="miter"/>
          </v:line>
        </w:pict>
      </w:r>
    </w:p>
    <w:p w:rsidR="0094455B" w:rsidRDefault="003E743C">
      <w:pPr>
        <w:rPr>
          <w:b/>
          <w:sz w:val="18"/>
        </w:rPr>
      </w:pPr>
      <w:r w:rsidRPr="003E743C">
        <w:rPr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62.35pt;margin-top:14.4pt;width:51.75pt;height:25.5pt;z-index:261661696" o:gfxdata="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x6hfI1AAAAAkBAAAPAAAAAAAAAAEAIAAAACIAAABkcnMv&#10;ZG93bnJldi54bWxQSwECFAAUAAAACACHTuJA2PmlJ0ACAABOBAAADgAAAAAAAAABACAAAAAjAQAA&#10;ZHJzL2Uyb0RvYy54bWxQSwUGAAAAAAYABgBZAQAA1QUAAAAA&#10;" fillcolor="white [3201]" stroked="f" strokeweight=".5pt">
            <v:textbox>
              <w:txbxContent>
                <w:p w:rsidR="0094455B" w:rsidRDefault="006E2556">
                  <w:pPr>
                    <w:ind w:firstLineChars="100" w:firstLine="240"/>
                  </w:pPr>
                  <w:r>
                    <w:rPr>
                      <w:rFonts w:hint="eastAsia"/>
                    </w:rPr>
                    <w:t>风机</w:t>
                  </w:r>
                </w:p>
              </w:txbxContent>
            </v:textbox>
          </v:shape>
        </w:pict>
      </w:r>
    </w:p>
    <w:p w:rsidR="0094455B" w:rsidRDefault="0094455B">
      <w:pPr>
        <w:rPr>
          <w:b/>
          <w:sz w:val="18"/>
        </w:rPr>
      </w:pPr>
    </w:p>
    <w:p w:rsidR="0094455B" w:rsidRDefault="0094455B">
      <w:pPr>
        <w:rPr>
          <w:b/>
          <w:sz w:val="18"/>
        </w:rPr>
      </w:pPr>
    </w:p>
    <w:p w:rsidR="0094455B" w:rsidRDefault="0094455B">
      <w:pPr>
        <w:rPr>
          <w:b/>
          <w:sz w:val="18"/>
        </w:rPr>
      </w:pPr>
    </w:p>
    <w:p w:rsidR="0094455B" w:rsidRDefault="0094455B">
      <w:pPr>
        <w:rPr>
          <w:b/>
          <w:sz w:val="18"/>
        </w:rPr>
      </w:pPr>
    </w:p>
    <w:p w:rsidR="0094455B" w:rsidRDefault="0094455B">
      <w:pPr>
        <w:rPr>
          <w:b/>
          <w:sz w:val="18"/>
        </w:rPr>
      </w:pPr>
    </w:p>
    <w:p w:rsidR="0094455B" w:rsidRDefault="0094455B">
      <w:pPr>
        <w:rPr>
          <w:b/>
          <w:sz w:val="18"/>
        </w:rPr>
      </w:pPr>
    </w:p>
    <w:p w:rsidR="0094455B" w:rsidRDefault="0094455B">
      <w:pPr>
        <w:rPr>
          <w:b/>
          <w:sz w:val="18"/>
        </w:rPr>
      </w:pPr>
    </w:p>
    <w:p w:rsidR="0094455B" w:rsidRDefault="0094455B">
      <w:pPr>
        <w:rPr>
          <w:b/>
          <w:sz w:val="18"/>
        </w:rPr>
      </w:pPr>
    </w:p>
    <w:p w:rsidR="0094455B" w:rsidRDefault="006E2556">
      <w:pPr>
        <w:rPr>
          <w:b/>
          <w:sz w:val="21"/>
          <w:szCs w:val="28"/>
        </w:rPr>
      </w:pPr>
      <w:r>
        <w:rPr>
          <w:b/>
          <w:sz w:val="18"/>
        </w:rPr>
        <w:sym w:font="Webdings" w:char="F031"/>
      </w:r>
      <w:r>
        <w:rPr>
          <w:rFonts w:hint="eastAsia"/>
          <w:b/>
          <w:sz w:val="21"/>
          <w:szCs w:val="28"/>
        </w:rPr>
        <w:t xml:space="preserve"> </w:t>
      </w:r>
      <w:r>
        <w:rPr>
          <w:rFonts w:hint="eastAsia"/>
          <w:b/>
          <w:sz w:val="21"/>
          <w:szCs w:val="28"/>
        </w:rPr>
        <w:t>面板功能说明</w:t>
      </w:r>
    </w:p>
    <w:p w:rsidR="0094455B" w:rsidRDefault="006E2556">
      <w:pPr>
        <w:ind w:firstLineChars="100" w:firstLine="180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486660" cy="2023745"/>
            <wp:effectExtent l="0" t="0" r="0" b="14605"/>
            <wp:wrapTight wrapText="bothSides">
              <wp:wrapPolygon edited="0">
                <wp:start x="0" y="0"/>
                <wp:lineTo x="0" y="21349"/>
                <wp:lineTo x="21512" y="21349"/>
                <wp:lineTo x="21512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2023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18"/>
          <w:szCs w:val="18"/>
        </w:rPr>
        <w:t>OUT</w:t>
      </w:r>
      <w:r>
        <w:rPr>
          <w:rFonts w:hint="eastAsia"/>
          <w:sz w:val="18"/>
          <w:szCs w:val="18"/>
        </w:rPr>
        <w:t>指示灯：输出指示灯</w:t>
      </w:r>
    </w:p>
    <w:p w:rsidR="0094455B" w:rsidRDefault="006E2556">
      <w:pPr>
        <w:ind w:firstLineChars="100" w:firstLine="180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ALM</w:t>
      </w:r>
      <w:r>
        <w:rPr>
          <w:rFonts w:hint="eastAsia"/>
          <w:bCs/>
          <w:sz w:val="18"/>
          <w:szCs w:val="18"/>
        </w:rPr>
        <w:t>指示灯：报警指示灯</w:t>
      </w:r>
    </w:p>
    <w:p w:rsidR="0094455B" w:rsidRDefault="006E255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上排显示输入百分比。</w:t>
      </w:r>
      <w:r>
        <w:rPr>
          <w:rFonts w:hint="eastAsia"/>
          <w:sz w:val="18"/>
          <w:szCs w:val="18"/>
        </w:rPr>
        <w:br/>
        <w:t xml:space="preserve">  2.</w:t>
      </w:r>
      <w:r>
        <w:rPr>
          <w:rFonts w:hint="eastAsia"/>
          <w:sz w:val="18"/>
          <w:szCs w:val="18"/>
        </w:rPr>
        <w:t>下排显示功率限幅值。</w:t>
      </w:r>
    </w:p>
    <w:p w:rsidR="0094455B" w:rsidRDefault="006E2556">
      <w:pPr>
        <w:rPr>
          <w:bCs/>
          <w:sz w:val="18"/>
        </w:rPr>
      </w:pPr>
      <w:r>
        <w:rPr>
          <w:rFonts w:hint="eastAsia"/>
          <w:b/>
          <w:sz w:val="18"/>
        </w:rPr>
        <w:t xml:space="preserve">  </w:t>
      </w:r>
      <w:r>
        <w:rPr>
          <w:rFonts w:hint="eastAsia"/>
          <w:bCs/>
          <w:sz w:val="18"/>
        </w:rPr>
        <w:t>3.</w:t>
      </w:r>
      <w:r>
        <w:rPr>
          <w:rFonts w:hint="eastAsia"/>
          <w:bCs/>
          <w:sz w:val="18"/>
        </w:rPr>
        <w:t>单击</w:t>
      </w:r>
      <w:r>
        <w:rPr>
          <w:rFonts w:hint="eastAsia"/>
          <w:bCs/>
          <w:sz w:val="18"/>
        </w:rPr>
        <w:t>SET</w:t>
      </w:r>
      <w:r>
        <w:rPr>
          <w:rFonts w:hint="eastAsia"/>
          <w:bCs/>
          <w:sz w:val="18"/>
        </w:rPr>
        <w:t>键，为手动输出量调节，方便调试用，按上下键直接改变输出功率。</w:t>
      </w:r>
    </w:p>
    <w:p w:rsidR="0094455B" w:rsidRDefault="006E2556">
      <w:pPr>
        <w:rPr>
          <w:bCs/>
          <w:sz w:val="18"/>
        </w:rPr>
      </w:pPr>
      <w:r>
        <w:rPr>
          <w:rFonts w:hint="eastAsia"/>
          <w:bCs/>
          <w:sz w:val="18"/>
        </w:rPr>
        <w:t xml:space="preserve">  4.</w:t>
      </w:r>
      <w:r>
        <w:rPr>
          <w:rFonts w:hint="eastAsia"/>
          <w:bCs/>
          <w:sz w:val="18"/>
        </w:rPr>
        <w:t>单击</w:t>
      </w:r>
      <w:r>
        <w:rPr>
          <w:rFonts w:hint="eastAsia"/>
          <w:bCs/>
          <w:sz w:val="18"/>
        </w:rPr>
        <w:t>FP</w:t>
      </w:r>
      <w:r>
        <w:rPr>
          <w:rFonts w:hint="eastAsia"/>
          <w:bCs/>
          <w:sz w:val="18"/>
        </w:rPr>
        <w:t>键，为输出量限幅，按上下键调好数值后，单击</w:t>
      </w:r>
      <w:r>
        <w:rPr>
          <w:rFonts w:hint="eastAsia"/>
          <w:bCs/>
          <w:sz w:val="18"/>
        </w:rPr>
        <w:t>FP</w:t>
      </w:r>
      <w:r>
        <w:rPr>
          <w:rFonts w:hint="eastAsia"/>
          <w:bCs/>
          <w:sz w:val="18"/>
        </w:rPr>
        <w:t>键保存。</w:t>
      </w:r>
    </w:p>
    <w:p w:rsidR="0094455B" w:rsidRDefault="006E2556">
      <w:pPr>
        <w:rPr>
          <w:bCs/>
          <w:sz w:val="18"/>
        </w:rPr>
      </w:pPr>
      <w:r>
        <w:rPr>
          <w:rFonts w:hint="eastAsia"/>
          <w:bCs/>
          <w:sz w:val="18"/>
        </w:rPr>
        <w:t xml:space="preserve"> 5.INFO</w:t>
      </w:r>
      <w:r>
        <w:rPr>
          <w:rFonts w:hint="eastAsia"/>
          <w:bCs/>
          <w:sz w:val="18"/>
        </w:rPr>
        <w:t>键暂时无效。（备用按键）</w:t>
      </w:r>
    </w:p>
    <w:p w:rsidR="0094455B" w:rsidRDefault="0094455B">
      <w:pPr>
        <w:rPr>
          <w:b/>
          <w:sz w:val="18"/>
        </w:rPr>
      </w:pPr>
    </w:p>
    <w:p w:rsidR="0094455B" w:rsidRDefault="0094455B">
      <w:pPr>
        <w:rPr>
          <w:b/>
          <w:sz w:val="18"/>
        </w:rPr>
      </w:pPr>
    </w:p>
    <w:p w:rsidR="0094455B" w:rsidRDefault="0094455B">
      <w:pPr>
        <w:rPr>
          <w:b/>
          <w:sz w:val="18"/>
        </w:rPr>
      </w:pPr>
    </w:p>
    <w:p w:rsidR="0094455B" w:rsidRDefault="0094455B">
      <w:pPr>
        <w:rPr>
          <w:b/>
          <w:sz w:val="18"/>
        </w:rPr>
      </w:pPr>
    </w:p>
    <w:p w:rsidR="0094455B" w:rsidRDefault="006E2556">
      <w:pPr>
        <w:rPr>
          <w:b/>
          <w:sz w:val="21"/>
          <w:szCs w:val="28"/>
        </w:rPr>
      </w:pPr>
      <w:r>
        <w:rPr>
          <w:b/>
          <w:sz w:val="18"/>
        </w:rPr>
        <w:lastRenderedPageBreak/>
        <w:sym w:font="Webdings" w:char="F031"/>
      </w:r>
      <w:r>
        <w:rPr>
          <w:rFonts w:hint="eastAsia"/>
          <w:b/>
          <w:sz w:val="21"/>
          <w:szCs w:val="28"/>
        </w:rPr>
        <w:t xml:space="preserve"> </w:t>
      </w:r>
      <w:r>
        <w:rPr>
          <w:rFonts w:hint="eastAsia"/>
          <w:b/>
          <w:sz w:val="21"/>
          <w:szCs w:val="28"/>
        </w:rPr>
        <w:t>接线方法</w:t>
      </w:r>
    </w:p>
    <w:p w:rsidR="0094455B" w:rsidRDefault="006E2556">
      <w:pPr>
        <w:rPr>
          <w:b/>
          <w:sz w:val="21"/>
          <w:szCs w:val="28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85725</wp:posOffset>
            </wp:positionV>
            <wp:extent cx="1676400" cy="3133090"/>
            <wp:effectExtent l="0" t="0" r="0" b="10160"/>
            <wp:wrapTight wrapText="bothSides">
              <wp:wrapPolygon edited="0">
                <wp:start x="0" y="0"/>
                <wp:lineTo x="0" y="21407"/>
                <wp:lineTo x="21355" y="21407"/>
                <wp:lineTo x="21355" y="0"/>
                <wp:lineTo x="0" y="0"/>
              </wp:wrapPolygon>
            </wp:wrapTight>
            <wp:docPr id="2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133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1"/>
          <w:szCs w:val="28"/>
        </w:rPr>
        <w:t>支持星型无中线及三角型接线方式</w:t>
      </w:r>
    </w:p>
    <w:p w:rsidR="0094455B" w:rsidRDefault="006E2556">
      <w:pPr>
        <w:rPr>
          <w:b/>
          <w:sz w:val="18"/>
        </w:rPr>
      </w:pPr>
      <w:r>
        <w:rPr>
          <w:rFonts w:hint="eastAsia"/>
          <w:b/>
          <w:sz w:val="18"/>
        </w:rPr>
        <w:t>接线端子：</w:t>
      </w:r>
    </w:p>
    <w:p w:rsidR="0094455B" w:rsidRDefault="003E743C">
      <w:pPr>
        <w:rPr>
          <w:b/>
          <w:sz w:val="18"/>
        </w:rPr>
      </w:pPr>
      <w:r w:rsidRPr="003E743C">
        <w:rPr>
          <w:sz w:val="18"/>
        </w:rPr>
        <w:pict>
          <v:rect id="_x0000_s1043" style="position:absolute;margin-left:182.15pt;margin-top:9.6pt;width:30.75pt;height:16.5pt;z-index:255135744;v-text-anchor:middle" o:gfxdata="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FCkndcAAAAJAQAA&#10;DwAAAAAAAAABACAAAAAiAAAAZHJzL2Rvd25yZXYueG1sUEsBAhQAFAAAAAgAh07iQKhZtplTAgAA&#10;pwQAAA4AAAAAAAAAAQAgAAAAJgEAAGRycy9lMm9Eb2MueG1sUEsFBgAAAAAGAAYAWQEAAOsFAAAA&#10;AA==&#10;" fillcolor="white [3201]" strokecolor="black [3213]" strokeweight="1pt"/>
        </w:pict>
      </w:r>
      <w:r w:rsidRPr="003E743C">
        <w:rPr>
          <w:sz w:val="18"/>
        </w:rPr>
        <w:pict>
          <v:rect id="_x0000_s1042" style="position:absolute;margin-left:152.15pt;margin-top:9.45pt;width:30.75pt;height:16.5pt;z-index:252199936;v-text-anchor:middle" o:gfxdata="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8/CNdcAAAAJAQAA&#10;DwAAAAAAAAABACAAAAAiAAAAZHJzL2Rvd25yZXYueG1sUEsBAhQAFAAAAAgAh07iQN3bdN9TAgAA&#10;pwQAAA4AAAAAAAAAAQAgAAAAJgEAAGRycy9lMm9Eb2MueG1sUEsFBgAAAAAGAAYAWQEAAOsFAAAA&#10;AA==&#10;" fillcolor="white [3201]" strokecolor="black [3213]" strokeweight="1pt"/>
        </w:pict>
      </w:r>
      <w:r w:rsidRPr="003E743C">
        <w:rPr>
          <w:sz w:val="18"/>
        </w:rPr>
        <w:pict>
          <v:rect id="_x0000_s1041" style="position:absolute;margin-left:121.4pt;margin-top:9.3pt;width:30.75pt;height:16.5pt;z-index:251928576;v-text-anchor:middle" o:gfxdata="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aDn991gAAAAkBAAAP&#10;AAAAAAAAAAEAIAAAACIAAABkcnMvZG93bnJldi54bWxQSwECFAAUAAAACACHTuJAf+9AYFMCAACn&#10;BAAADgAAAAAAAAABACAAAAAlAQAAZHJzL2Uyb0RvYy54bWxQSwUGAAAAAAYABgBZAQAA6gUAAAAA&#10;" fillcolor="white [3201]" strokecolor="black [3213]" strokeweight="1pt"/>
        </w:pict>
      </w:r>
      <w:r w:rsidRPr="003E743C">
        <w:rPr>
          <w:sz w:val="18"/>
        </w:rPr>
        <w:pict>
          <v:rect id="_x0000_s1040" style="position:absolute;margin-left:90.65pt;margin-top:9.3pt;width:30.75pt;height:16.5pt;z-index:251820032;v-text-anchor:middle" o:gfxdata="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4sKn7VAAAACQEAAA8A&#10;AAAAAAAAAQAgAAAAIgAAAGRycy9kb3ducmV2LnhtbFBLAQIUABQAAAAIAIdO4kB85LGFUwIAAKUE&#10;AAAOAAAAAAAAAAEAIAAAACQBAABkcnMvZTJvRG9jLnhtbFBLBQYAAAAABgAGAFkBAADpBQAAAAA=&#10;" fillcolor="white [3201]" strokecolor="black [3213]" strokeweight="1pt"/>
        </w:pict>
      </w:r>
      <w:r w:rsidRPr="003E743C">
        <w:rPr>
          <w:sz w:val="18"/>
        </w:rPr>
        <w:pict>
          <v:rect id="_x0000_s1039" style="position:absolute;margin-left:59.9pt;margin-top:9.3pt;width:30.75pt;height:16.5pt;z-index:251765760;v-text-anchor:middle" o:gfxdata="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LFOG/VAAAACQEAAA8A&#10;AAAAAAAAAQAgAAAAIgAAAGRycy9kb3ducmV2LnhtbFBLAQIUABQAAAAIAIdO4kCvPTRmUwIAAKUE&#10;AAAOAAAAAAAAAAEAIAAAACQBAABkcnMvZTJvRG9jLnhtbFBLBQYAAAAABgAGAFkBAADpBQAAAAA=&#10;" fillcolor="white [3201]" strokecolor="black [3213]" strokeweight="1pt"/>
        </w:pict>
      </w:r>
      <w:r w:rsidRPr="003E743C">
        <w:rPr>
          <w:sz w:val="18"/>
        </w:rPr>
        <w:pict>
          <v:rect id="_x0000_s1038" style="position:absolute;margin-left:-1.6pt;margin-top:9.3pt;width:30.75pt;height:16.5pt;z-index:251874304;v-text-anchor:middle" o:gfxdata="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3oXCLVAAAABwEAAA8A&#10;AAAAAAAAAQAgAAAAIgAAAGRycy9kb3ducmV2LnhtbFBLAQIUABQAAAAIAIdO4kDJ7dTQUwIAAKUE&#10;AAAOAAAAAAAAAAEAIAAAACQBAABkcnMvZTJvRG9jLnhtbFBLBQYAAAAABgAGAFkBAADpBQAAAAA=&#10;" fillcolor="white [3201]" strokecolor="black [3213]" strokeweight="1pt"/>
        </w:pict>
      </w:r>
      <w:r w:rsidRPr="003E743C">
        <w:rPr>
          <w:sz w:val="18"/>
        </w:rPr>
        <w:pict>
          <v:rect id="_x0000_s1037" style="position:absolute;margin-left:29.15pt;margin-top:9.15pt;width:30.75pt;height:16.5pt;z-index:251711488;v-text-anchor:middle" o:gfxdata="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gW&#10;c/fUAAAACAEAAA8AAAAAAAAAAQAgAAAAIgAAAGRycy9kb3ducmV2LnhtbFBLAQIUABQAAAAIAIdO&#10;4kAEHxyjYAIAALEEAAAOAAAAAAAAAAEAIAAAACMBAABkcnMvZTJvRG9jLnhtbFBLBQYAAAAABgAG&#10;AFkBAAD1BQAAAAA=&#10;" fillcolor="white [3201]" strokecolor="black [3213]" strokeweight="1pt"/>
        </w:pict>
      </w:r>
      <w:r w:rsidR="006E2556">
        <w:rPr>
          <w:rFonts w:hint="eastAsia"/>
          <w:b/>
          <w:sz w:val="18"/>
        </w:rPr>
        <w:t xml:space="preserve">           </w:t>
      </w:r>
    </w:p>
    <w:p w:rsidR="0094455B" w:rsidRDefault="003E743C">
      <w:pPr>
        <w:rPr>
          <w:b/>
          <w:sz w:val="18"/>
        </w:rPr>
      </w:pPr>
      <w:r w:rsidRPr="003E743C">
        <w:rPr>
          <w:sz w:val="18"/>
        </w:rPr>
        <w:pict>
          <v:line id="_x0000_s1036" style="position:absolute;z-index:253832192" from="106.05pt,8.7pt" to="106.4pt,36.3pt" o:gfxdata="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QxR4NYAAAAJAQAADwAAAAAAAAABACAAAAAiAAAAZHJzL2Rv&#10;d25yZXYueG1sUEsBAhQAFAAAAAgAh07iQEvS13fKAQAAZwMAAA4AAAAAAAAAAQAgAAAAJQEAAGRy&#10;cy9lMm9Eb2MueG1sUEsFBgAAAAAGAAYAWQEAAGEFAAAAAA==&#10;" strokecolor="black [3213]" strokeweight=".5pt">
            <v:stroke joinstyle="miter"/>
          </v:line>
        </w:pict>
      </w:r>
      <w:r w:rsidRPr="003E743C">
        <w:rPr>
          <w:sz w:val="18"/>
        </w:rPr>
        <w:pict>
          <v:line id="_x0000_s1035" style="position:absolute;z-index:252744704" from="44.55pt,7.95pt" to="44.9pt,35.55pt" o:gfxdata="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815ordUAAAAHAQAADwAAAAAAAAABACAAAAAiAAAAZHJzL2Rv&#10;d25yZXYueG1sUEsBAhQAFAAAAAgAh07iQL+oAjfLAQAAZwMAAA4AAAAAAAAAAQAgAAAAJAEAAGRy&#10;cy9lMm9Eb2MueG1sUEsFBgAAAAAGAAYAWQEAAGEFAAAAAA==&#10;" strokecolor="black [3213]" strokeweight=".5pt">
            <v:stroke joinstyle="miter"/>
          </v:line>
        </w:pict>
      </w:r>
      <w:r w:rsidRPr="003E743C">
        <w:rPr>
          <w:sz w:val="18"/>
        </w:rPr>
        <w:pict>
          <v:line id="_x0000_s1034" style="position:absolute;z-index:261660672" from="201.3pt,7.35pt" to="201.65pt,34.95pt" o:gfxdata="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pXHev1wAAAAkBAAAPAAAAAAAAAAEAIAAAACIAAABkcnMv&#10;ZG93bnJldi54bWxQSwECFAAUAAAACACHTuJAjHNBuMsBAABnAwAADgAAAAAAAAABACAAAAAmAQAA&#10;ZHJzL2Uyb0RvYy54bWxQSwUGAAAAAAYABgBZAQAAYwUAAAAA&#10;" strokecolor="black [3213]" strokeweight=".5pt">
            <v:stroke joinstyle="miter"/>
          </v:line>
        </w:pict>
      </w:r>
      <w:r w:rsidRPr="003E743C">
        <w:rPr>
          <w:sz w:val="18"/>
        </w:rPr>
        <w:pict>
          <v:line id="_x0000_s1033" style="position:absolute;z-index:259485696" from="169.8pt,7.35pt" to="170.15pt,34.95pt" o:gfxdata="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oljCnYAAAACQEAAA8AAAAAAAAAAQAgAAAAIgAAAGRycy9k&#10;b3ducmV2LnhtbFBLAQIUABQAAAAIAIdO4kBa55inyQEAAGcDAAAOAAAAAAAAAAEAIAAAACcBAABk&#10;cnMvZTJvRG9jLnhtbFBLBQYAAAAABgAGAFkBAABiBQAAAAA=&#10;" strokecolor="black [3213]" strokeweight=".5pt">
            <v:stroke joinstyle="miter"/>
          </v:line>
        </w:pict>
      </w:r>
      <w:r w:rsidRPr="003E743C">
        <w:rPr>
          <w:sz w:val="18"/>
        </w:rPr>
        <w:pict>
          <v:line id="_x0000_s1032" style="position:absolute;z-index:257310720" from="137.55pt,7.35pt" to="137.9pt,34.95pt" o:gfxdata="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xvS6LWAAAACQEAAA8AAAAAAAAAAQAgAAAAIgAAAGRycy9k&#10;b3ducmV2LnhtbFBLAQIUABQAAAAIAIdO4kCjJ332ywEAAGcDAAAOAAAAAAAAAAEAIAAAACUBAABk&#10;cnMvZTJvRG9jLnhtbFBLBQYAAAAABgAGAFkBAABiBQAAAAA=&#10;" strokecolor="black [3213]" strokeweight=".5pt">
            <v:stroke joinstyle="miter"/>
          </v:line>
        </w:pict>
      </w:r>
      <w:r w:rsidRPr="003E743C">
        <w:rPr>
          <w:sz w:val="18"/>
        </w:rPr>
        <w:pict>
          <v:line id="_x0000_s1031" style="position:absolute;z-index:253288448" from="73.8pt,7.95pt" to="74.15pt,35.55pt" o:gfxdata="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5bF171wAAAAkBAAAPAAAAAAAAAAEAIAAAACIAAABkcnMv&#10;ZG93bnJldi54bWxQSwECFAAUAAAACACHTuJAnUYOaMsBAABnAwAADgAAAAAAAAABACAAAAAmAQAA&#10;ZHJzL2Uyb0RvYy54bWxQSwUGAAAAAAYABgBZAQAAYwUAAAAA&#10;" strokecolor="black [3213]" strokeweight=".5pt">
            <v:stroke joinstyle="miter"/>
          </v:line>
        </w:pict>
      </w:r>
      <w:r w:rsidRPr="003E743C">
        <w:rPr>
          <w:sz w:val="18"/>
        </w:rPr>
        <w:pict>
          <v:line id="_x0000_s1030" style="position:absolute;z-index:252200960" from="13.8pt,7.8pt" to="14.15pt,35.4pt" o:gfxdata="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9BBP9QAAAAH&#10;AQAADwAAAAAAAAABACAAAAAiAAAAZHJzL2Rvd25yZXYueG1sUEsBAhQAFAAAAAgAh07iQDvr3Qbn&#10;AQAAmQMAAA4AAAAAAAAAAQAgAAAAIwEAAGRycy9lMm9Eb2MueG1sUEsFBgAAAAAGAAYAWQEAAHwF&#10;AAAAAA==&#10;" strokecolor="black [3213]" strokeweight=".5pt">
            <v:stroke joinstyle="miter"/>
          </v:line>
        </w:pict>
      </w:r>
    </w:p>
    <w:p w:rsidR="0094455B" w:rsidRDefault="003E743C">
      <w:pPr>
        <w:rPr>
          <w:b/>
          <w:sz w:val="18"/>
        </w:rPr>
      </w:pPr>
      <w:r w:rsidRPr="003E743C">
        <w:rPr>
          <w:sz w:val="18"/>
        </w:rPr>
        <w:pict>
          <v:shape id="_x0000_s1029" type="#_x0000_t202" style="position:absolute;margin-left:156.4pt;margin-top:15.6pt;width:74.2pt;height:31.45pt;z-index:331693056" o:gfxdata="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H1xRs1AAAAAkBAAAPAAAAAAAAAAEAIAAAACIAAABkcnMvZG93bnJldi54bWxQSwEC&#10;FAAUAAAACACHTuJAKdRtcDECAABCBAAADgAAAAAAAAABACAAAAAjAQAAZHJzL2Uyb0RvYy54bWxQ&#10;SwUGAAAAAAYABgBZAQAAxgUAAAAA&#10;" fillcolor="white [3201]" stroked="f" strokeweight=".5pt">
            <v:textbox>
              <w:txbxContent>
                <w:p w:rsidR="0094455B" w:rsidRDefault="006E2556">
                  <w:r>
                    <w:rPr>
                      <w:rFonts w:hint="eastAsia"/>
                    </w:rPr>
                    <w:t>10K</w:t>
                  </w:r>
                  <w:r>
                    <w:rPr>
                      <w:rFonts w:hint="eastAsia"/>
                    </w:rPr>
                    <w:t>电位器</w:t>
                  </w:r>
                </w:p>
              </w:txbxContent>
            </v:textbox>
          </v:shape>
        </w:pict>
      </w:r>
      <w:r w:rsidRPr="003E743C">
        <w:rPr>
          <w:sz w:val="18"/>
        </w:rPr>
        <w:pict>
          <v:shape id="_x0000_s1028" type="#_x0000_t202" style="position:absolute;margin-left:82.2pt;margin-top:9.45pt;width:71.2pt;height:51pt;z-index:291675136" o:gfxdata="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Y3lg/VAAAACgEAAA8AAAAAAAAAAQAgAAAAIgAAAGRycy9kb3ducmV2Lnht&#10;bFBLAQIUABQAAAAIAIdO4kAJ+BypNQIAAEIEAAAOAAAAAAAAAAEAIAAAACQBAABkcnMvZTJvRG9j&#10;LnhtbFBLBQYAAAAABgAGAFkBAADLBQAAAAA=&#10;" fillcolor="white [3201]" stroked="f" strokeweight=".5pt">
            <v:textbox>
              <w:txbxContent>
                <w:p w:rsidR="0094455B" w:rsidRDefault="006E2556">
                  <w:pPr>
                    <w:ind w:firstLineChars="100" w:firstLine="240"/>
                  </w:pPr>
                  <w:r>
                    <w:rPr>
                      <w:rFonts w:hint="eastAsia"/>
                    </w:rPr>
                    <w:t>IN+  IN-</w:t>
                  </w:r>
                </w:p>
                <w:p w:rsidR="0094455B" w:rsidRDefault="006E2556">
                  <w:pPr>
                    <w:ind w:firstLineChars="100" w:firstLine="240"/>
                  </w:pPr>
                  <w:r>
                    <w:rPr>
                      <w:rFonts w:hint="eastAsia"/>
                    </w:rPr>
                    <w:t>4-20mA</w:t>
                  </w:r>
                </w:p>
              </w:txbxContent>
            </v:textbox>
          </v:shape>
        </w:pict>
      </w:r>
      <w:r w:rsidRPr="003E743C">
        <w:rPr>
          <w:sz w:val="18"/>
        </w:rPr>
        <w:pict>
          <v:shape id="_x0000_s1027" type="#_x0000_t202" style="position:absolute;margin-left:28.2pt;margin-top:13.05pt;width:54.7pt;height:32.25pt;z-index:271666176" o:gfxdata="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e068tMAAAAIAQAADwAAAAAAAAABACAAAAAiAAAAZHJzL2Rvd25yZXYueG1sUEsB&#10;AhQAFAAAAAgAh07iQBqZC+EzAgAAQgQAAA4AAAAAAAAAAQAgAAAAIgEAAGRycy9lMm9Eb2MueG1s&#10;UEsFBgAAAAAGAAYAWQEAAMcFAAAAAA==&#10;" fillcolor="white [3201]" stroked="f" strokeweight=".5pt">
            <v:textbox>
              <w:txbxContent>
                <w:p w:rsidR="0094455B" w:rsidRDefault="006E2556">
                  <w:r>
                    <w:rPr>
                      <w:rFonts w:hint="eastAsia"/>
                    </w:rPr>
                    <w:t>AC220V</w:t>
                  </w:r>
                </w:p>
              </w:txbxContent>
            </v:textbox>
          </v:shape>
        </w:pict>
      </w:r>
    </w:p>
    <w:p w:rsidR="0094455B" w:rsidRDefault="0094455B">
      <w:pPr>
        <w:rPr>
          <w:b/>
          <w:sz w:val="18"/>
        </w:rPr>
      </w:pPr>
    </w:p>
    <w:p w:rsidR="0094455B" w:rsidRDefault="0094455B">
      <w:pPr>
        <w:rPr>
          <w:b/>
          <w:sz w:val="18"/>
        </w:rPr>
      </w:pPr>
    </w:p>
    <w:p w:rsidR="0094455B" w:rsidRDefault="0094455B">
      <w:pPr>
        <w:rPr>
          <w:b/>
          <w:sz w:val="18"/>
        </w:rPr>
      </w:pPr>
    </w:p>
    <w:p w:rsidR="0094455B" w:rsidRDefault="006E2556">
      <w:pPr>
        <w:ind w:firstLineChars="400" w:firstLine="843"/>
        <w:rPr>
          <w:b/>
          <w:sz w:val="18"/>
        </w:rPr>
      </w:pPr>
      <w:r>
        <w:rPr>
          <w:rFonts w:hint="eastAsia"/>
          <w:b/>
          <w:sz w:val="21"/>
          <w:szCs w:val="21"/>
        </w:rPr>
        <w:t>此款只用于控制纯阻性负载。</w:t>
      </w:r>
    </w:p>
    <w:p w:rsidR="0094455B" w:rsidRDefault="0094455B">
      <w:pPr>
        <w:rPr>
          <w:b/>
          <w:sz w:val="18"/>
        </w:rPr>
      </w:pPr>
    </w:p>
    <w:p w:rsidR="0094455B" w:rsidRDefault="0094455B">
      <w:pPr>
        <w:rPr>
          <w:b/>
          <w:sz w:val="18"/>
        </w:rPr>
      </w:pPr>
    </w:p>
    <w:p w:rsidR="0094455B" w:rsidRDefault="0094455B">
      <w:pPr>
        <w:rPr>
          <w:b/>
          <w:sz w:val="18"/>
        </w:rPr>
      </w:pPr>
    </w:p>
    <w:p w:rsidR="0094455B" w:rsidRDefault="0094455B">
      <w:pPr>
        <w:rPr>
          <w:b/>
          <w:sz w:val="18"/>
        </w:rPr>
      </w:pPr>
    </w:p>
    <w:p w:rsidR="0094455B" w:rsidRDefault="0094455B">
      <w:pPr>
        <w:rPr>
          <w:b/>
          <w:sz w:val="18"/>
        </w:rPr>
      </w:pPr>
    </w:p>
    <w:p w:rsidR="0094455B" w:rsidRDefault="006E2556">
      <w:pPr>
        <w:rPr>
          <w:b/>
          <w:sz w:val="21"/>
          <w:szCs w:val="28"/>
        </w:rPr>
      </w:pPr>
      <w:r>
        <w:rPr>
          <w:b/>
          <w:sz w:val="18"/>
        </w:rPr>
        <w:sym w:font="Webdings" w:char="F031"/>
      </w:r>
      <w:r>
        <w:rPr>
          <w:rFonts w:hint="eastAsia"/>
          <w:b/>
          <w:sz w:val="21"/>
          <w:szCs w:val="28"/>
        </w:rPr>
        <w:t xml:space="preserve"> </w:t>
      </w:r>
      <w:r>
        <w:rPr>
          <w:rFonts w:hint="eastAsia"/>
          <w:b/>
          <w:sz w:val="21"/>
          <w:szCs w:val="28"/>
        </w:rPr>
        <w:t>显示菜单说明</w:t>
      </w:r>
    </w:p>
    <w:tbl>
      <w:tblPr>
        <w:tblW w:w="65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5528"/>
      </w:tblGrid>
      <w:tr w:rsidR="0094455B">
        <w:trPr>
          <w:trHeight w:val="341"/>
        </w:trPr>
        <w:tc>
          <w:tcPr>
            <w:tcW w:w="992" w:type="dxa"/>
          </w:tcPr>
          <w:p w:rsidR="0094455B" w:rsidRDefault="006E2556">
            <w:r>
              <w:rPr>
                <w:rFonts w:hint="eastAsia"/>
              </w:rPr>
              <w:t>ER1</w:t>
            </w:r>
          </w:p>
        </w:tc>
        <w:tc>
          <w:tcPr>
            <w:tcW w:w="5528" w:type="dxa"/>
          </w:tcPr>
          <w:p w:rsidR="0094455B" w:rsidRDefault="006E25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上排显示此代码则为未接收到输入信号</w:t>
            </w:r>
          </w:p>
        </w:tc>
      </w:tr>
      <w:tr w:rsidR="0094455B">
        <w:trPr>
          <w:trHeight w:val="329"/>
        </w:trPr>
        <w:tc>
          <w:tcPr>
            <w:tcW w:w="992" w:type="dxa"/>
          </w:tcPr>
          <w:p w:rsidR="0094455B" w:rsidRDefault="006E2556">
            <w:r>
              <w:rPr>
                <w:rFonts w:hint="eastAsia"/>
              </w:rPr>
              <w:t>ER2</w:t>
            </w:r>
          </w:p>
        </w:tc>
        <w:tc>
          <w:tcPr>
            <w:tcW w:w="5528" w:type="dxa"/>
          </w:tcPr>
          <w:p w:rsidR="0094455B" w:rsidRDefault="006E2556">
            <w:r>
              <w:rPr>
                <w:rFonts w:hint="eastAsia"/>
                <w:sz w:val="18"/>
                <w:szCs w:val="18"/>
              </w:rPr>
              <w:t>上排显示此代码则为缺相报警</w:t>
            </w:r>
          </w:p>
        </w:tc>
      </w:tr>
      <w:tr w:rsidR="003074E2">
        <w:trPr>
          <w:trHeight w:val="329"/>
        </w:trPr>
        <w:tc>
          <w:tcPr>
            <w:tcW w:w="992" w:type="dxa"/>
          </w:tcPr>
          <w:p w:rsidR="003074E2" w:rsidRDefault="003074E2">
            <w:pPr>
              <w:rPr>
                <w:rFonts w:ascii="宋体" w:hAnsi="宋体" w:cs="宋体" w:hint="eastAsia"/>
                <w:noProof/>
                <w:szCs w:val="24"/>
              </w:rPr>
            </w:pPr>
            <w:r>
              <w:rPr>
                <w:rFonts w:ascii="宋体" w:hAnsi="宋体" w:cs="宋体" w:hint="eastAsia"/>
                <w:noProof/>
                <w:szCs w:val="24"/>
              </w:rPr>
              <w:t>ER3</w:t>
            </w:r>
          </w:p>
        </w:tc>
        <w:tc>
          <w:tcPr>
            <w:tcW w:w="5528" w:type="dxa"/>
          </w:tcPr>
          <w:p w:rsidR="003074E2" w:rsidRDefault="003074E2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上排显示此代码则为散热片过热</w:t>
            </w:r>
          </w:p>
        </w:tc>
      </w:tr>
      <w:tr w:rsidR="0094455B">
        <w:trPr>
          <w:trHeight w:val="329"/>
        </w:trPr>
        <w:tc>
          <w:tcPr>
            <w:tcW w:w="992" w:type="dxa"/>
          </w:tcPr>
          <w:p w:rsidR="0094455B" w:rsidRDefault="006E2556">
            <w:r>
              <w:rPr>
                <w:rFonts w:ascii="宋体" w:hAnsi="宋体" w:cs="宋体" w:hint="eastAsia"/>
                <w:noProof/>
                <w:szCs w:val="24"/>
              </w:rPr>
              <w:drawing>
                <wp:inline distT="0" distB="0" distL="114300" distR="114300">
                  <wp:extent cx="394335" cy="189230"/>
                  <wp:effectExtent l="0" t="0" r="5715" b="127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手动输出量</w:t>
            </w:r>
          </w:p>
        </w:tc>
      </w:tr>
      <w:tr w:rsidR="0094455B">
        <w:trPr>
          <w:trHeight w:val="329"/>
        </w:trPr>
        <w:tc>
          <w:tcPr>
            <w:tcW w:w="992" w:type="dxa"/>
          </w:tcPr>
          <w:p w:rsidR="0094455B" w:rsidRDefault="006E2556">
            <w:r>
              <w:rPr>
                <w:rFonts w:hint="eastAsia"/>
              </w:rPr>
              <w:t>F100</w:t>
            </w:r>
          </w:p>
        </w:tc>
        <w:tc>
          <w:tcPr>
            <w:tcW w:w="5528" w:type="dxa"/>
          </w:tcPr>
          <w:p w:rsidR="0094455B" w:rsidRDefault="006E25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输出量限幅</w:t>
            </w:r>
          </w:p>
        </w:tc>
      </w:tr>
    </w:tbl>
    <w:p w:rsidR="0094455B" w:rsidRDefault="0094455B">
      <w:pPr>
        <w:rPr>
          <w:b/>
          <w:sz w:val="21"/>
          <w:szCs w:val="28"/>
        </w:rPr>
      </w:pPr>
    </w:p>
    <w:p w:rsidR="0094455B" w:rsidRDefault="006E2556">
      <w:pPr>
        <w:rPr>
          <w:b/>
          <w:sz w:val="21"/>
          <w:szCs w:val="28"/>
        </w:rPr>
      </w:pPr>
      <w:r>
        <w:rPr>
          <w:rFonts w:hint="eastAsia"/>
          <w:b/>
          <w:sz w:val="21"/>
          <w:szCs w:val="28"/>
        </w:rPr>
        <w:t>长按</w:t>
      </w:r>
      <w:r>
        <w:rPr>
          <w:rFonts w:hint="eastAsia"/>
          <w:b/>
          <w:sz w:val="21"/>
          <w:szCs w:val="28"/>
        </w:rPr>
        <w:t>SET</w:t>
      </w:r>
      <w:r>
        <w:rPr>
          <w:rFonts w:hint="eastAsia"/>
          <w:b/>
          <w:sz w:val="21"/>
          <w:szCs w:val="28"/>
        </w:rPr>
        <w:t>键</w:t>
      </w:r>
      <w:r>
        <w:rPr>
          <w:rFonts w:hint="eastAsia"/>
          <w:b/>
          <w:sz w:val="21"/>
          <w:szCs w:val="28"/>
        </w:rPr>
        <w:t>3</w:t>
      </w:r>
      <w:r>
        <w:rPr>
          <w:rFonts w:hint="eastAsia"/>
          <w:b/>
          <w:sz w:val="21"/>
          <w:szCs w:val="28"/>
        </w:rPr>
        <w:t>秒进入第</w:t>
      </w:r>
      <w:r>
        <w:rPr>
          <w:rFonts w:hint="eastAsia"/>
          <w:b/>
          <w:sz w:val="21"/>
          <w:szCs w:val="28"/>
        </w:rPr>
        <w:t>2</w:t>
      </w:r>
      <w:r>
        <w:rPr>
          <w:rFonts w:hint="eastAsia"/>
          <w:b/>
          <w:sz w:val="21"/>
          <w:szCs w:val="28"/>
        </w:rPr>
        <w:t>层参数</w:t>
      </w:r>
    </w:p>
    <w:tbl>
      <w:tblPr>
        <w:tblW w:w="65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5528"/>
      </w:tblGrid>
      <w:tr w:rsidR="0094455B">
        <w:trPr>
          <w:trHeight w:val="341"/>
        </w:trPr>
        <w:tc>
          <w:tcPr>
            <w:tcW w:w="992" w:type="dxa"/>
          </w:tcPr>
          <w:p w:rsidR="0094455B" w:rsidRDefault="006E2556">
            <w:r>
              <w:rPr>
                <w:rFonts w:hint="eastAsia"/>
              </w:rPr>
              <w:t>A000</w:t>
            </w:r>
          </w:p>
        </w:tc>
        <w:tc>
          <w:tcPr>
            <w:tcW w:w="5528" w:type="dxa"/>
          </w:tcPr>
          <w:p w:rsidR="0094455B" w:rsidRDefault="006E25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相限幅值（预留参数，目前无效）</w:t>
            </w:r>
          </w:p>
        </w:tc>
      </w:tr>
      <w:tr w:rsidR="0094455B">
        <w:trPr>
          <w:trHeight w:val="389"/>
        </w:trPr>
        <w:tc>
          <w:tcPr>
            <w:tcW w:w="992" w:type="dxa"/>
          </w:tcPr>
          <w:p w:rsidR="0094455B" w:rsidRDefault="006E2556">
            <w:pPr>
              <w:jc w:val="both"/>
            </w:pPr>
            <w:r>
              <w:rPr>
                <w:rFonts w:hint="eastAsia"/>
              </w:rPr>
              <w:t>B000</w:t>
            </w:r>
          </w:p>
        </w:tc>
        <w:tc>
          <w:tcPr>
            <w:tcW w:w="5528" w:type="dxa"/>
          </w:tcPr>
          <w:p w:rsidR="0094455B" w:rsidRDefault="006E2556"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相限幅值（预留参数，目前无效）</w:t>
            </w:r>
          </w:p>
        </w:tc>
      </w:tr>
      <w:tr w:rsidR="0094455B">
        <w:trPr>
          <w:trHeight w:val="281"/>
        </w:trPr>
        <w:tc>
          <w:tcPr>
            <w:tcW w:w="992" w:type="dxa"/>
          </w:tcPr>
          <w:p w:rsidR="0094455B" w:rsidRDefault="006E2556">
            <w:r>
              <w:rPr>
                <w:rFonts w:hint="eastAsia"/>
              </w:rPr>
              <w:t>C000</w:t>
            </w:r>
          </w:p>
        </w:tc>
        <w:tc>
          <w:tcPr>
            <w:tcW w:w="5528" w:type="dxa"/>
          </w:tcPr>
          <w:p w:rsidR="0094455B" w:rsidRDefault="006E2556"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相限幅值（预留参数，目前无效）</w:t>
            </w:r>
          </w:p>
        </w:tc>
      </w:tr>
      <w:tr w:rsidR="0094455B">
        <w:trPr>
          <w:trHeight w:val="329"/>
        </w:trPr>
        <w:tc>
          <w:tcPr>
            <w:tcW w:w="992" w:type="dxa"/>
          </w:tcPr>
          <w:p w:rsidR="0094455B" w:rsidRDefault="006E2556">
            <w:r>
              <w:rPr>
                <w:rFonts w:ascii="宋体" w:hint="eastAsia"/>
                <w:noProof/>
                <w:sz w:val="20"/>
                <w:szCs w:val="32"/>
              </w:rPr>
              <w:drawing>
                <wp:inline distT="0" distB="0" distL="114300" distR="114300">
                  <wp:extent cx="393700" cy="170180"/>
                  <wp:effectExtent l="0" t="0" r="6350" b="1270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7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94455B" w:rsidRDefault="006E2556">
            <w:r>
              <w:rPr>
                <w:rFonts w:ascii="宋体" w:hint="eastAsia"/>
                <w:sz w:val="20"/>
                <w:szCs w:val="32"/>
              </w:rPr>
              <w:t>软启动时间，输出量每0.1s*t时间递增</w:t>
            </w:r>
          </w:p>
        </w:tc>
      </w:tr>
    </w:tbl>
    <w:p w:rsidR="0094455B" w:rsidRDefault="0094455B">
      <w:pPr>
        <w:rPr>
          <w:b/>
          <w:sz w:val="21"/>
          <w:szCs w:val="28"/>
        </w:rPr>
      </w:pPr>
    </w:p>
    <w:sectPr w:rsidR="0094455B" w:rsidSect="0094455B">
      <w:pgSz w:w="16783" w:h="11850" w:orient="landscape"/>
      <w:pgMar w:top="720" w:right="720" w:bottom="720" w:left="720" w:header="851" w:footer="992" w:gutter="0"/>
      <w:cols w:num="2" w:space="720" w:equalWidth="0">
        <w:col w:w="7459" w:space="425"/>
        <w:col w:w="7459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373C8"/>
    <w:multiLevelType w:val="multilevel"/>
    <w:tmpl w:val="5E9373C8"/>
    <w:lvl w:ilvl="0">
      <w:start w:val="1"/>
      <w:numFmt w:val="bullet"/>
      <w:lvlText w:val=""/>
      <w:lvlJc w:val="left"/>
      <w:pPr>
        <w:ind w:left="7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455B"/>
    <w:rsid w:val="000204EF"/>
    <w:rsid w:val="001C03BB"/>
    <w:rsid w:val="003074E2"/>
    <w:rsid w:val="003E743C"/>
    <w:rsid w:val="00597E5E"/>
    <w:rsid w:val="005D762C"/>
    <w:rsid w:val="006E2556"/>
    <w:rsid w:val="0074215B"/>
    <w:rsid w:val="007D5749"/>
    <w:rsid w:val="00856B84"/>
    <w:rsid w:val="0094455B"/>
    <w:rsid w:val="00C645DE"/>
    <w:rsid w:val="00CB51DD"/>
    <w:rsid w:val="00D869EB"/>
    <w:rsid w:val="00DD0136"/>
    <w:rsid w:val="01A06B08"/>
    <w:rsid w:val="024960FC"/>
    <w:rsid w:val="03FE4990"/>
    <w:rsid w:val="06FA64AB"/>
    <w:rsid w:val="072C3229"/>
    <w:rsid w:val="07324CF2"/>
    <w:rsid w:val="07573A8F"/>
    <w:rsid w:val="09DD09C4"/>
    <w:rsid w:val="0B8C5D45"/>
    <w:rsid w:val="0CB9504B"/>
    <w:rsid w:val="0FF33C8E"/>
    <w:rsid w:val="118543E1"/>
    <w:rsid w:val="12187A5B"/>
    <w:rsid w:val="14DD04B2"/>
    <w:rsid w:val="153264B3"/>
    <w:rsid w:val="15A10160"/>
    <w:rsid w:val="160C3C26"/>
    <w:rsid w:val="16B75B0B"/>
    <w:rsid w:val="18036C85"/>
    <w:rsid w:val="18277FB9"/>
    <w:rsid w:val="18947EA0"/>
    <w:rsid w:val="19393919"/>
    <w:rsid w:val="193A34B8"/>
    <w:rsid w:val="19604276"/>
    <w:rsid w:val="19CD42E1"/>
    <w:rsid w:val="1A533B75"/>
    <w:rsid w:val="1A61116D"/>
    <w:rsid w:val="1BA708DF"/>
    <w:rsid w:val="1C303C88"/>
    <w:rsid w:val="1D817E4E"/>
    <w:rsid w:val="1FE26036"/>
    <w:rsid w:val="20386032"/>
    <w:rsid w:val="207E1040"/>
    <w:rsid w:val="20CE2C36"/>
    <w:rsid w:val="21FC66A5"/>
    <w:rsid w:val="22B93C54"/>
    <w:rsid w:val="23DF3EEF"/>
    <w:rsid w:val="249335E9"/>
    <w:rsid w:val="26484DB3"/>
    <w:rsid w:val="29397759"/>
    <w:rsid w:val="29CE278A"/>
    <w:rsid w:val="2AB91698"/>
    <w:rsid w:val="2B4F5A0B"/>
    <w:rsid w:val="2D852054"/>
    <w:rsid w:val="2E260F31"/>
    <w:rsid w:val="2E611D16"/>
    <w:rsid w:val="32490B20"/>
    <w:rsid w:val="330F267F"/>
    <w:rsid w:val="338C2624"/>
    <w:rsid w:val="35D74907"/>
    <w:rsid w:val="35D75177"/>
    <w:rsid w:val="3626788E"/>
    <w:rsid w:val="368464EB"/>
    <w:rsid w:val="37227431"/>
    <w:rsid w:val="376F00EF"/>
    <w:rsid w:val="38F134BC"/>
    <w:rsid w:val="3A130AFD"/>
    <w:rsid w:val="3AB83CEE"/>
    <w:rsid w:val="3ADC54E1"/>
    <w:rsid w:val="3AE72B25"/>
    <w:rsid w:val="3B414F13"/>
    <w:rsid w:val="3BBE101D"/>
    <w:rsid w:val="3BFB5012"/>
    <w:rsid w:val="3D6923FF"/>
    <w:rsid w:val="3DBE725B"/>
    <w:rsid w:val="404318B6"/>
    <w:rsid w:val="40D52FCE"/>
    <w:rsid w:val="41615088"/>
    <w:rsid w:val="42690DEF"/>
    <w:rsid w:val="452E3851"/>
    <w:rsid w:val="45DE0074"/>
    <w:rsid w:val="45F3411C"/>
    <w:rsid w:val="46602253"/>
    <w:rsid w:val="478808A1"/>
    <w:rsid w:val="494B0EE8"/>
    <w:rsid w:val="49A82645"/>
    <w:rsid w:val="49D115CE"/>
    <w:rsid w:val="4AE24625"/>
    <w:rsid w:val="4B605026"/>
    <w:rsid w:val="4C3C7B35"/>
    <w:rsid w:val="4C9F55B4"/>
    <w:rsid w:val="4DAC19D5"/>
    <w:rsid w:val="4E2E7C53"/>
    <w:rsid w:val="50EF412E"/>
    <w:rsid w:val="51A776A5"/>
    <w:rsid w:val="51D42B67"/>
    <w:rsid w:val="51F73547"/>
    <w:rsid w:val="52CB57B9"/>
    <w:rsid w:val="52E41C6D"/>
    <w:rsid w:val="53AE44DD"/>
    <w:rsid w:val="554B1107"/>
    <w:rsid w:val="56386707"/>
    <w:rsid w:val="596C01D0"/>
    <w:rsid w:val="598D41AA"/>
    <w:rsid w:val="5A7F6322"/>
    <w:rsid w:val="5BE17698"/>
    <w:rsid w:val="5D821DE9"/>
    <w:rsid w:val="5DD51F23"/>
    <w:rsid w:val="5DF154DC"/>
    <w:rsid w:val="5E2E7B88"/>
    <w:rsid w:val="5EA5521F"/>
    <w:rsid w:val="60084E79"/>
    <w:rsid w:val="60275104"/>
    <w:rsid w:val="60F26441"/>
    <w:rsid w:val="61593ECC"/>
    <w:rsid w:val="621F3DD3"/>
    <w:rsid w:val="64757607"/>
    <w:rsid w:val="64EC4EA2"/>
    <w:rsid w:val="65005F01"/>
    <w:rsid w:val="67046CA1"/>
    <w:rsid w:val="67B25A92"/>
    <w:rsid w:val="68960B2F"/>
    <w:rsid w:val="693D3A35"/>
    <w:rsid w:val="69EA2E3B"/>
    <w:rsid w:val="6AEA5AE1"/>
    <w:rsid w:val="6BAB23E6"/>
    <w:rsid w:val="6BD95626"/>
    <w:rsid w:val="6C652BD0"/>
    <w:rsid w:val="6C8E6FF8"/>
    <w:rsid w:val="6D3403F6"/>
    <w:rsid w:val="6D7432BB"/>
    <w:rsid w:val="6E1C5593"/>
    <w:rsid w:val="6E2C3AA9"/>
    <w:rsid w:val="71585800"/>
    <w:rsid w:val="7199084B"/>
    <w:rsid w:val="71EF68BA"/>
    <w:rsid w:val="720A1B84"/>
    <w:rsid w:val="72633A4F"/>
    <w:rsid w:val="72804951"/>
    <w:rsid w:val="73FE3AF8"/>
    <w:rsid w:val="74D85570"/>
    <w:rsid w:val="752A4048"/>
    <w:rsid w:val="76E26B5C"/>
    <w:rsid w:val="781B7138"/>
    <w:rsid w:val="78E61994"/>
    <w:rsid w:val="78EF23F3"/>
    <w:rsid w:val="79960B99"/>
    <w:rsid w:val="79974421"/>
    <w:rsid w:val="79EC0446"/>
    <w:rsid w:val="7AB0352B"/>
    <w:rsid w:val="7AB07757"/>
    <w:rsid w:val="7B1305D9"/>
    <w:rsid w:val="7B1548A6"/>
    <w:rsid w:val="7C701A8D"/>
    <w:rsid w:val="7CAA710E"/>
    <w:rsid w:val="7D547DC1"/>
    <w:rsid w:val="7E295232"/>
    <w:rsid w:val="7EE94FB2"/>
    <w:rsid w:val="7FFA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55B"/>
    <w:pPr>
      <w:widowControl w:val="0"/>
      <w:adjustRightInd w:val="0"/>
      <w:spacing w:line="360" w:lineRule="atLeast"/>
      <w:textAlignment w:val="baseline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445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0204E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0204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xbany</cp:lastModifiedBy>
  <cp:revision>14</cp:revision>
  <cp:lastPrinted>2019-03-29T04:44:00Z</cp:lastPrinted>
  <dcterms:created xsi:type="dcterms:W3CDTF">2014-10-29T12:08:00Z</dcterms:created>
  <dcterms:modified xsi:type="dcterms:W3CDTF">2019-03-29T04:46:00Z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